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7CE80" w14:textId="1ACEEA72" w:rsidR="00EA395E" w:rsidRDefault="00B11C9B" w:rsidP="009C2E0D">
      <w:pPr>
        <w:pStyle w:val="Title"/>
      </w:pPr>
      <w:r w:rsidRPr="000B04C5">
        <w:rPr>
          <w:noProof/>
        </w:rPr>
        <w:drawing>
          <wp:anchor distT="0" distB="0" distL="114300" distR="114300" simplePos="0" relativeHeight="251661312" behindDoc="0" locked="0" layoutInCell="1" allowOverlap="1" wp14:anchorId="1BCBA49A" wp14:editId="5091BD6B">
            <wp:simplePos x="0" y="0"/>
            <wp:positionH relativeFrom="margin">
              <wp:posOffset>5790565</wp:posOffset>
            </wp:positionH>
            <wp:positionV relativeFrom="margin">
              <wp:posOffset>-209550</wp:posOffset>
            </wp:positionV>
            <wp:extent cx="1285875" cy="1285875"/>
            <wp:effectExtent l="0" t="0" r="9525" b="9525"/>
            <wp:wrapSquare wrapText="bothSides"/>
            <wp:docPr id="37" name="Picture 37">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85875" cy="1285875"/>
                    </a:xfrm>
                    <a:prstGeom prst="rect">
                      <a:avLst/>
                    </a:prstGeom>
                    <a:noFill/>
                  </pic:spPr>
                </pic:pic>
              </a:graphicData>
            </a:graphic>
            <wp14:sizeRelH relativeFrom="margin">
              <wp14:pctWidth>0</wp14:pctWidth>
            </wp14:sizeRelH>
            <wp14:sizeRelV relativeFrom="margin">
              <wp14:pctHeight>0</wp14:pctHeight>
            </wp14:sizeRelV>
          </wp:anchor>
        </w:drawing>
      </w:r>
      <w:r w:rsidR="00DD2B8B">
        <w:t xml:space="preserve">Columbia River System </w:t>
      </w:r>
      <w:r>
        <w:t xml:space="preserve">(CRS) </w:t>
      </w:r>
      <w:r w:rsidR="00EA395E" w:rsidRPr="009728EB">
        <w:t>Fish Facility Design Review Work Group</w:t>
      </w:r>
      <w:r w:rsidR="00EA395E">
        <w:t xml:space="preserve"> </w:t>
      </w:r>
      <w:r w:rsidR="00EA395E" w:rsidRPr="009728EB">
        <w:t>(FFDRWG)</w:t>
      </w:r>
      <w:bookmarkStart w:id="0" w:name="_Hlk78890740"/>
      <w:bookmarkEnd w:id="0"/>
    </w:p>
    <w:p w14:paraId="0ABBC069" w14:textId="49761A74" w:rsidR="009C2E0D" w:rsidRDefault="009C2E0D" w:rsidP="009C2E0D">
      <w:pPr>
        <w:pStyle w:val="Title"/>
      </w:pPr>
      <w:r w:rsidRPr="009728EB">
        <w:t>USACE, Portland District</w:t>
      </w:r>
      <w:r w:rsidR="00DD46AF">
        <w:t xml:space="preserve"> (NWP)</w:t>
      </w:r>
      <w:r w:rsidR="00343B93">
        <w:t xml:space="preserve"> and Walla Walla District</w:t>
      </w:r>
      <w:r w:rsidR="00DD46AF">
        <w:t xml:space="preserve"> (NWW)</w:t>
      </w:r>
    </w:p>
    <w:p w14:paraId="5FD132EA" w14:textId="11ABE940" w:rsidR="009C2E0D" w:rsidRDefault="000501A3" w:rsidP="004F1B28">
      <w:pPr>
        <w:pStyle w:val="Subtitle"/>
      </w:pPr>
      <w:r>
        <w:t xml:space="preserve">January </w:t>
      </w:r>
      <w:r w:rsidR="009B620A">
        <w:t xml:space="preserve">2024 </w:t>
      </w:r>
      <w:r w:rsidR="00EA395E">
        <w:t xml:space="preserve">Meeting </w:t>
      </w:r>
      <w:r w:rsidR="0089498A">
        <w:t>Notes</w:t>
      </w:r>
    </w:p>
    <w:p w14:paraId="2E8EC22C" w14:textId="7E3A152A" w:rsidR="00134EA8" w:rsidRPr="00E42E51" w:rsidRDefault="00134EA8" w:rsidP="00134EA8">
      <w:pPr>
        <w:rPr>
          <w:rFonts w:asciiTheme="minorHAnsi" w:hAnsiTheme="minorHAnsi" w:cstheme="minorHAnsi"/>
          <w:bCs/>
          <w:sz w:val="20"/>
          <w:szCs w:val="20"/>
        </w:rPr>
      </w:pPr>
      <w:bookmarkStart w:id="1" w:name="_Hlk118229775"/>
      <w:r w:rsidRPr="00E42E51">
        <w:rPr>
          <w:rFonts w:asciiTheme="minorHAnsi" w:hAnsiTheme="minorHAnsi" w:cstheme="minorHAnsi"/>
          <w:bCs/>
          <w:sz w:val="20"/>
          <w:szCs w:val="20"/>
        </w:rPr>
        <w:t>Meeting Date:</w:t>
      </w:r>
      <w:r w:rsidRPr="00E42E51">
        <w:rPr>
          <w:sz w:val="20"/>
          <w:szCs w:val="20"/>
        </w:rPr>
        <w:t xml:space="preserve"> </w:t>
      </w:r>
      <w:r w:rsidR="00125D17">
        <w:rPr>
          <w:rFonts w:asciiTheme="minorHAnsi" w:hAnsiTheme="minorHAnsi" w:cstheme="minorHAnsi"/>
          <w:bCs/>
          <w:sz w:val="20"/>
          <w:szCs w:val="20"/>
        </w:rPr>
        <w:t>January 4</w:t>
      </w:r>
      <w:r w:rsidRPr="00E42E51">
        <w:rPr>
          <w:rFonts w:asciiTheme="minorHAnsi" w:hAnsiTheme="minorHAnsi" w:cstheme="minorHAnsi"/>
          <w:bCs/>
          <w:sz w:val="20"/>
          <w:szCs w:val="20"/>
        </w:rPr>
        <w:t xml:space="preserve">, </w:t>
      </w:r>
      <w:r w:rsidR="007C78E4" w:rsidRPr="00E42E51">
        <w:rPr>
          <w:rFonts w:asciiTheme="minorHAnsi" w:hAnsiTheme="minorHAnsi" w:cstheme="minorHAnsi"/>
          <w:bCs/>
          <w:sz w:val="20"/>
          <w:szCs w:val="20"/>
        </w:rPr>
        <w:t>202</w:t>
      </w:r>
      <w:r w:rsidR="000501A3">
        <w:rPr>
          <w:rFonts w:asciiTheme="minorHAnsi" w:hAnsiTheme="minorHAnsi" w:cstheme="minorHAnsi"/>
          <w:bCs/>
          <w:sz w:val="20"/>
          <w:szCs w:val="20"/>
        </w:rPr>
        <w:t>4</w:t>
      </w:r>
      <w:r w:rsidR="007C78E4" w:rsidRPr="00E42E51">
        <w:rPr>
          <w:rFonts w:asciiTheme="minorHAnsi" w:hAnsiTheme="minorHAnsi" w:cstheme="minorHAnsi"/>
          <w:bCs/>
          <w:sz w:val="20"/>
          <w:szCs w:val="20"/>
        </w:rPr>
        <w:t>,</w:t>
      </w:r>
      <w:r w:rsidRPr="00E42E51">
        <w:rPr>
          <w:rFonts w:asciiTheme="minorHAnsi" w:hAnsiTheme="minorHAnsi" w:cstheme="minorHAnsi"/>
          <w:bCs/>
          <w:sz w:val="20"/>
          <w:szCs w:val="20"/>
        </w:rPr>
        <w:t xml:space="preserve"> </w:t>
      </w:r>
      <w:r w:rsidR="00EF5F27">
        <w:rPr>
          <w:rFonts w:asciiTheme="minorHAnsi" w:hAnsiTheme="minorHAnsi" w:cstheme="minorHAnsi"/>
          <w:bCs/>
          <w:sz w:val="20"/>
          <w:szCs w:val="20"/>
        </w:rPr>
        <w:t>0</w:t>
      </w:r>
      <w:r w:rsidR="00296CF6">
        <w:rPr>
          <w:rFonts w:asciiTheme="minorHAnsi" w:hAnsiTheme="minorHAnsi" w:cstheme="minorHAnsi"/>
          <w:bCs/>
          <w:sz w:val="20"/>
          <w:szCs w:val="20"/>
        </w:rPr>
        <w:t>9</w:t>
      </w:r>
      <w:r w:rsidR="00EF5F27">
        <w:rPr>
          <w:rFonts w:asciiTheme="minorHAnsi" w:hAnsiTheme="minorHAnsi" w:cstheme="minorHAnsi"/>
          <w:bCs/>
          <w:sz w:val="20"/>
          <w:szCs w:val="20"/>
        </w:rPr>
        <w:t>:00-1</w:t>
      </w:r>
      <w:r w:rsidR="00F03FB6">
        <w:rPr>
          <w:rFonts w:asciiTheme="minorHAnsi" w:hAnsiTheme="minorHAnsi" w:cstheme="minorHAnsi"/>
          <w:bCs/>
          <w:sz w:val="20"/>
          <w:szCs w:val="20"/>
        </w:rPr>
        <w:t>2</w:t>
      </w:r>
      <w:r w:rsidR="00EF5F27">
        <w:rPr>
          <w:rFonts w:asciiTheme="minorHAnsi" w:hAnsiTheme="minorHAnsi" w:cstheme="minorHAnsi"/>
          <w:bCs/>
          <w:sz w:val="20"/>
          <w:szCs w:val="20"/>
        </w:rPr>
        <w:t>:00</w:t>
      </w:r>
    </w:p>
    <w:bookmarkEnd w:id="1"/>
    <w:p w14:paraId="17F686E8" w14:textId="25C703EC" w:rsidR="009C2E0D" w:rsidRPr="00E42E51" w:rsidRDefault="009C2E0D" w:rsidP="00806F98">
      <w:r w:rsidRPr="00E42E51">
        <w:t xml:space="preserve">FFDRWG </w:t>
      </w:r>
      <w:r w:rsidR="0058636B" w:rsidRPr="00E42E51">
        <w:t>M</w:t>
      </w:r>
      <w:r w:rsidRPr="00E42E51">
        <w:t>eeting Files</w:t>
      </w:r>
      <w:r w:rsidR="0058636B" w:rsidRPr="00E42E51">
        <w:t>:</w:t>
      </w:r>
    </w:p>
    <w:p w14:paraId="70669EEC" w14:textId="08E57E30" w:rsidR="008F3FB9" w:rsidRDefault="00000000" w:rsidP="00923D8B">
      <w:pPr>
        <w:rPr>
          <w:b/>
        </w:rPr>
      </w:pPr>
      <w:hyperlink r:id="rId12" w:history="1">
        <w:r w:rsidR="008F3FB9" w:rsidRPr="00EB0C1C">
          <w:rPr>
            <w:rStyle w:val="Hyperlink"/>
          </w:rPr>
          <w:t>https://pweb.crohms.org/tmt/documents/FPOM/2010/FFDRWG/FFDRWG.html</w:t>
        </w:r>
      </w:hyperlink>
    </w:p>
    <w:p w14:paraId="3C608CF3" w14:textId="7AFA43BB" w:rsidR="008546AC" w:rsidRPr="00AE42CF" w:rsidRDefault="00E261F3" w:rsidP="001A30C9">
      <w:pPr>
        <w:pStyle w:val="Heading1"/>
        <w:sectPr w:rsidR="008546AC" w:rsidRPr="00AE42CF" w:rsidSect="00794774">
          <w:type w:val="continuous"/>
          <w:pgSz w:w="12240" w:h="15840" w:code="1"/>
          <w:pgMar w:top="720" w:right="720" w:bottom="720" w:left="720" w:header="720" w:footer="720" w:gutter="0"/>
          <w:cols w:space="720"/>
          <w:docGrid w:linePitch="360"/>
        </w:sectPr>
      </w:pPr>
      <w:bookmarkStart w:id="2" w:name="_Hlk140502594"/>
      <w:bookmarkStart w:id="3" w:name="_Hlk140502379"/>
      <w:bookmarkStart w:id="4" w:name="_Hlk140502613"/>
      <w:r>
        <w:t>Attendance</w:t>
      </w:r>
      <w:r w:rsidR="008546AC" w:rsidRPr="00AE42CF">
        <w:rPr>
          <w:lang w:bidi="en-US"/>
        </w:rPr>
        <w:tab/>
      </w:r>
    </w:p>
    <w:p w14:paraId="5F0C26EF" w14:textId="4839830E" w:rsidR="008546AC" w:rsidRPr="00FA6684" w:rsidRDefault="008546AC" w:rsidP="008546AC">
      <w:pPr>
        <w:pStyle w:val="NoSpacing"/>
        <w:rPr>
          <w:rStyle w:val="Strong"/>
        </w:rPr>
      </w:pPr>
      <w:r w:rsidRPr="00FA6684">
        <w:rPr>
          <w:rStyle w:val="Strong"/>
        </w:rPr>
        <w:t>BPA</w:t>
      </w:r>
    </w:p>
    <w:p w14:paraId="703E84CD" w14:textId="77777777" w:rsidR="008546AC" w:rsidRPr="009777E7" w:rsidRDefault="008546AC" w:rsidP="00A92D73">
      <w:pPr>
        <w:pStyle w:val="NoSpacing"/>
      </w:pPr>
      <w:bookmarkStart w:id="5" w:name="_Hlk65835159"/>
      <w:r w:rsidRPr="009777E7">
        <w:t>Scott Bettin</w:t>
      </w:r>
      <w:bookmarkEnd w:id="5"/>
    </w:p>
    <w:p w14:paraId="581327C4" w14:textId="77777777" w:rsidR="008546AC" w:rsidRPr="008470F8" w:rsidRDefault="008546AC" w:rsidP="004A7E2F">
      <w:pPr>
        <w:pStyle w:val="BodyText"/>
      </w:pPr>
      <w:r w:rsidRPr="008470F8">
        <w:t>Christine Petersen</w:t>
      </w:r>
    </w:p>
    <w:p w14:paraId="71E98143" w14:textId="77777777" w:rsidR="008546AC" w:rsidRPr="009777E7" w:rsidRDefault="008546AC" w:rsidP="00A92D73">
      <w:pPr>
        <w:pStyle w:val="NoSpacing"/>
      </w:pPr>
      <w:r w:rsidRPr="009777E7">
        <w:t>Greg Smith</w:t>
      </w:r>
    </w:p>
    <w:p w14:paraId="2610D93C" w14:textId="77777777" w:rsidR="008546AC" w:rsidRDefault="008546AC" w:rsidP="00A92D73">
      <w:pPr>
        <w:pStyle w:val="NoSpacing"/>
      </w:pPr>
      <w:r w:rsidRPr="009777E7">
        <w:t>Leah Sullivan</w:t>
      </w:r>
    </w:p>
    <w:p w14:paraId="6F6A89DE" w14:textId="0C32F507" w:rsidR="008546AC" w:rsidRDefault="008546AC" w:rsidP="00B71887">
      <w:pPr>
        <w:pStyle w:val="BodyText"/>
      </w:pPr>
      <w:r w:rsidRPr="008470F8">
        <w:t>Ben Hausmann</w:t>
      </w:r>
    </w:p>
    <w:p w14:paraId="19EEC225" w14:textId="19C60EE8" w:rsidR="009A588E" w:rsidRPr="008470F8" w:rsidRDefault="00BF504A" w:rsidP="00B71887">
      <w:pPr>
        <w:pStyle w:val="BodyText"/>
      </w:pPr>
      <w:r>
        <w:t>Carolina Andes</w:t>
      </w:r>
    </w:p>
    <w:p w14:paraId="6537F6E4" w14:textId="77777777" w:rsidR="008546AC" w:rsidRPr="00FA6684" w:rsidRDefault="008546AC" w:rsidP="008546AC">
      <w:pPr>
        <w:pStyle w:val="NoSpacing"/>
        <w:rPr>
          <w:rStyle w:val="Strong"/>
        </w:rPr>
      </w:pPr>
      <w:r w:rsidRPr="00FA6684">
        <w:rPr>
          <w:rStyle w:val="Strong"/>
        </w:rPr>
        <w:t>NOAA</w:t>
      </w:r>
    </w:p>
    <w:p w14:paraId="2F0782BD" w14:textId="77777777" w:rsidR="008546AC" w:rsidRPr="008470F8" w:rsidRDefault="008546AC" w:rsidP="00B71887">
      <w:pPr>
        <w:pStyle w:val="BodyText"/>
      </w:pPr>
      <w:r w:rsidRPr="008470F8">
        <w:t>Blane Bellerud</w:t>
      </w:r>
    </w:p>
    <w:p w14:paraId="4E2F5471" w14:textId="77777777" w:rsidR="008546AC" w:rsidRPr="008470F8" w:rsidRDefault="008546AC" w:rsidP="00B71887">
      <w:pPr>
        <w:pStyle w:val="BodyText"/>
      </w:pPr>
      <w:r w:rsidRPr="008470F8">
        <w:t>Gabriel Brooks</w:t>
      </w:r>
    </w:p>
    <w:p w14:paraId="08C74D58" w14:textId="77777777" w:rsidR="008546AC" w:rsidRPr="008470F8" w:rsidRDefault="008546AC" w:rsidP="001F0551">
      <w:pPr>
        <w:pStyle w:val="BodyText"/>
      </w:pPr>
      <w:r w:rsidRPr="008470F8">
        <w:t>Trevor Conder</w:t>
      </w:r>
    </w:p>
    <w:p w14:paraId="45D6BB3C" w14:textId="4A78105D" w:rsidR="008546AC" w:rsidRPr="009777E7" w:rsidRDefault="008546AC" w:rsidP="00A92D73">
      <w:pPr>
        <w:pStyle w:val="NoSpacing"/>
      </w:pPr>
      <w:r w:rsidRPr="009777E7">
        <w:t>Claire McGrath</w:t>
      </w:r>
    </w:p>
    <w:p w14:paraId="33B32586" w14:textId="4A5F70D2" w:rsidR="008546AC" w:rsidRDefault="008546AC" w:rsidP="001F0551">
      <w:pPr>
        <w:pStyle w:val="BodyText"/>
      </w:pPr>
      <w:r>
        <w:t>Kelsey Swieca</w:t>
      </w:r>
    </w:p>
    <w:p w14:paraId="24F627DA" w14:textId="3BF89456" w:rsidR="00E46184" w:rsidRDefault="00E46184" w:rsidP="00A92D73">
      <w:pPr>
        <w:pStyle w:val="NoSpacing"/>
      </w:pPr>
      <w:r>
        <w:t>Chris Magel</w:t>
      </w:r>
    </w:p>
    <w:p w14:paraId="74772FA8" w14:textId="31A9ABA3" w:rsidR="006D32DD" w:rsidRDefault="006D32DD" w:rsidP="00A92D73">
      <w:pPr>
        <w:pStyle w:val="NoSpacing"/>
      </w:pPr>
      <w:r>
        <w:t>Kinsey Frick</w:t>
      </w:r>
    </w:p>
    <w:p w14:paraId="0265DE9E" w14:textId="2E69A5CB" w:rsidR="00BF0887" w:rsidRPr="009777E7" w:rsidRDefault="00BF0887" w:rsidP="00A92D73">
      <w:pPr>
        <w:pStyle w:val="NoSpacing"/>
      </w:pPr>
      <w:r>
        <w:t>Dana Bethea</w:t>
      </w:r>
    </w:p>
    <w:p w14:paraId="7AB34B6F" w14:textId="77777777" w:rsidR="008546AC" w:rsidRPr="00FA6684" w:rsidRDefault="008546AC" w:rsidP="008546AC">
      <w:pPr>
        <w:pStyle w:val="NoSpacing"/>
        <w:rPr>
          <w:rStyle w:val="Strong"/>
        </w:rPr>
      </w:pPr>
      <w:r w:rsidRPr="00FA6684">
        <w:rPr>
          <w:rStyle w:val="Strong"/>
        </w:rPr>
        <w:t>USFWS</w:t>
      </w:r>
    </w:p>
    <w:p w14:paraId="4B61E5A6" w14:textId="77777777" w:rsidR="008546AC" w:rsidRDefault="008546AC" w:rsidP="00ED4FE3">
      <w:pPr>
        <w:pStyle w:val="BodyText"/>
      </w:pPr>
      <w:bookmarkStart w:id="6" w:name="_Hlk65760102"/>
      <w:r w:rsidRPr="009777E7">
        <w:t>Dave Swank</w:t>
      </w:r>
      <w:bookmarkEnd w:id="6"/>
    </w:p>
    <w:p w14:paraId="05B3E2C1" w14:textId="7B822D02" w:rsidR="008546AC" w:rsidRDefault="008546AC" w:rsidP="00F03FB6">
      <w:pPr>
        <w:pStyle w:val="NoSpacing"/>
      </w:pPr>
      <w:r>
        <w:t>Shelby Fowler</w:t>
      </w:r>
    </w:p>
    <w:p w14:paraId="4370E8B1" w14:textId="7F441FAD" w:rsidR="003A010D" w:rsidRPr="009777E7" w:rsidRDefault="003042E4" w:rsidP="00F03FB6">
      <w:pPr>
        <w:pStyle w:val="NoSpacing"/>
      </w:pPr>
      <w:r>
        <w:t>Joe Skalicky</w:t>
      </w:r>
    </w:p>
    <w:p w14:paraId="610ECA99" w14:textId="77777777" w:rsidR="008546AC" w:rsidRPr="00FA6684" w:rsidRDefault="008546AC" w:rsidP="008546AC">
      <w:pPr>
        <w:pStyle w:val="NoSpacing"/>
        <w:rPr>
          <w:rStyle w:val="Strong"/>
        </w:rPr>
      </w:pPr>
      <w:r w:rsidRPr="00FA6684">
        <w:rPr>
          <w:rStyle w:val="Strong"/>
        </w:rPr>
        <w:t>States</w:t>
      </w:r>
    </w:p>
    <w:p w14:paraId="0F7F2A2C" w14:textId="77777777" w:rsidR="008546AC" w:rsidRDefault="008546AC" w:rsidP="00635554">
      <w:pPr>
        <w:pStyle w:val="BodyText"/>
      </w:pPr>
      <w:bookmarkStart w:id="7" w:name="_Hlk65835467"/>
      <w:r w:rsidRPr="009777E7">
        <w:t>Erick Van Dyke (ODFW)</w:t>
      </w:r>
      <w:bookmarkEnd w:id="7"/>
    </w:p>
    <w:p w14:paraId="33040D05" w14:textId="6445A4F8" w:rsidR="008C4C62" w:rsidRPr="00542DCB" w:rsidRDefault="008C4C62" w:rsidP="00A92D73">
      <w:pPr>
        <w:pStyle w:val="NoSpacing"/>
        <w:rPr>
          <w:b/>
          <w:bCs/>
        </w:rPr>
      </w:pPr>
      <w:r>
        <w:t>Ben Clemens (ODFW)</w:t>
      </w:r>
    </w:p>
    <w:p w14:paraId="1C81A49E" w14:textId="77777777" w:rsidR="008546AC" w:rsidRDefault="008546AC" w:rsidP="008421CC">
      <w:pPr>
        <w:pStyle w:val="BodyText"/>
      </w:pPr>
      <w:r w:rsidRPr="009777E7">
        <w:t>Charles Morrill (WDFW)</w:t>
      </w:r>
    </w:p>
    <w:p w14:paraId="3494F194" w14:textId="77777777" w:rsidR="008546AC" w:rsidRPr="009777E7" w:rsidRDefault="008546AC" w:rsidP="00A7446A">
      <w:pPr>
        <w:pStyle w:val="BodyText"/>
      </w:pPr>
      <w:r>
        <w:t>Jonathan Ebel (IDFG)</w:t>
      </w:r>
    </w:p>
    <w:p w14:paraId="51048CBD" w14:textId="77777777" w:rsidR="008546AC" w:rsidRPr="00FA6684" w:rsidRDefault="008546AC" w:rsidP="008546AC">
      <w:pPr>
        <w:pStyle w:val="NoSpacing"/>
        <w:rPr>
          <w:rStyle w:val="Strong"/>
        </w:rPr>
      </w:pPr>
      <w:r w:rsidRPr="00FA6684">
        <w:rPr>
          <w:rStyle w:val="Strong"/>
        </w:rPr>
        <w:t>CRITFC/Tribes</w:t>
      </w:r>
    </w:p>
    <w:p w14:paraId="3697FD90" w14:textId="77777777" w:rsidR="008546AC" w:rsidRPr="009777E7" w:rsidRDefault="008546AC" w:rsidP="00635554">
      <w:pPr>
        <w:pStyle w:val="BodyText"/>
      </w:pPr>
      <w:r w:rsidRPr="009777E7">
        <w:t>Tom Lorz (CRITFC)</w:t>
      </w:r>
    </w:p>
    <w:p w14:paraId="4DC3A892" w14:textId="77777777" w:rsidR="008546AC" w:rsidRDefault="008546AC" w:rsidP="001F0551">
      <w:pPr>
        <w:pStyle w:val="BodyText"/>
      </w:pPr>
      <w:r>
        <w:t>Laurie Porter (CRITFC)</w:t>
      </w:r>
    </w:p>
    <w:p w14:paraId="6626CB31" w14:textId="77777777" w:rsidR="008546AC" w:rsidRPr="009777E7" w:rsidRDefault="008546AC" w:rsidP="004A7E2F">
      <w:pPr>
        <w:pStyle w:val="BodyText"/>
      </w:pPr>
      <w:r>
        <w:t>Greg Silver (CRITFC)</w:t>
      </w:r>
    </w:p>
    <w:p w14:paraId="794E150D" w14:textId="77777777" w:rsidR="008546AC" w:rsidRPr="009777E7" w:rsidRDefault="008546AC" w:rsidP="00A92D73">
      <w:pPr>
        <w:pStyle w:val="NoSpacing"/>
      </w:pPr>
      <w:r w:rsidRPr="009777E7">
        <w:t>Casey Baldwin (CTCR)</w:t>
      </w:r>
    </w:p>
    <w:p w14:paraId="438A9666" w14:textId="06ED6F67" w:rsidR="008546AC" w:rsidRPr="009777E7" w:rsidRDefault="008546AC" w:rsidP="00A92D73">
      <w:pPr>
        <w:pStyle w:val="NoSpacing"/>
      </w:pPr>
      <w:r w:rsidRPr="009777E7">
        <w:t>Michael Karnosh (CTGR)</w:t>
      </w:r>
    </w:p>
    <w:p w14:paraId="36B89881" w14:textId="77777777" w:rsidR="008546AC" w:rsidRPr="009777E7" w:rsidRDefault="008546AC" w:rsidP="00A92D73">
      <w:pPr>
        <w:pStyle w:val="NoSpacing"/>
      </w:pPr>
      <w:r w:rsidRPr="009777E7">
        <w:t>Lawrence Schwabe (CTGR)</w:t>
      </w:r>
    </w:p>
    <w:p w14:paraId="62BF5159" w14:textId="77777777" w:rsidR="008546AC" w:rsidRPr="009777E7" w:rsidRDefault="008546AC" w:rsidP="00A92D73">
      <w:pPr>
        <w:pStyle w:val="NoSpacing"/>
      </w:pPr>
      <w:r w:rsidRPr="009777E7">
        <w:t>Torey Wakeland (CTGR)</w:t>
      </w:r>
    </w:p>
    <w:p w14:paraId="60A09DEB" w14:textId="77777777" w:rsidR="008546AC" w:rsidRPr="00FA6684" w:rsidRDefault="008546AC" w:rsidP="00A92D73">
      <w:pPr>
        <w:pStyle w:val="NoSpacing"/>
      </w:pPr>
      <w:r w:rsidRPr="00FA6684">
        <w:t>Aaron Jackson (CTUIR)</w:t>
      </w:r>
    </w:p>
    <w:p w14:paraId="0CD7315E" w14:textId="01DC2E0E" w:rsidR="008546AC" w:rsidRDefault="008546AC" w:rsidP="008421CC">
      <w:pPr>
        <w:pStyle w:val="BodyText"/>
      </w:pPr>
      <w:r w:rsidRPr="00FA6684">
        <w:t>Ralph Lampman (YN)</w:t>
      </w:r>
    </w:p>
    <w:p w14:paraId="76DF8DA6" w14:textId="1ABF8AE6" w:rsidR="00C37EF1" w:rsidRPr="00FA6684" w:rsidRDefault="00C37EF1" w:rsidP="008421CC">
      <w:pPr>
        <w:pStyle w:val="BodyText"/>
      </w:pPr>
      <w:r>
        <w:t>Tod Sween (NPT)</w:t>
      </w:r>
    </w:p>
    <w:p w14:paraId="368D9354" w14:textId="77777777" w:rsidR="008546AC" w:rsidRPr="00FA6684" w:rsidRDefault="008546AC" w:rsidP="008546AC">
      <w:pPr>
        <w:pStyle w:val="NoSpacing"/>
        <w:rPr>
          <w:rStyle w:val="Strong"/>
        </w:rPr>
      </w:pPr>
      <w:r w:rsidRPr="00FA6684">
        <w:rPr>
          <w:rStyle w:val="Strong"/>
        </w:rPr>
        <w:t>NPCC</w:t>
      </w:r>
    </w:p>
    <w:p w14:paraId="4079BD4F" w14:textId="77777777" w:rsidR="008546AC" w:rsidRPr="00FA6684" w:rsidRDefault="008546AC" w:rsidP="008546AC">
      <w:pPr>
        <w:pStyle w:val="NoSpacing"/>
      </w:pPr>
      <w:r w:rsidRPr="00FA6684">
        <w:t>Kris Homel</w:t>
      </w:r>
    </w:p>
    <w:p w14:paraId="196063E2" w14:textId="77777777" w:rsidR="008546AC" w:rsidRPr="00A649BA" w:rsidRDefault="008546AC" w:rsidP="008546AC">
      <w:pPr>
        <w:pStyle w:val="NoSpacing"/>
        <w:rPr>
          <w:rStyle w:val="Strong"/>
        </w:rPr>
      </w:pPr>
      <w:r w:rsidRPr="00A649BA">
        <w:rPr>
          <w:rStyle w:val="Strong"/>
        </w:rPr>
        <w:t>FPC</w:t>
      </w:r>
    </w:p>
    <w:p w14:paraId="21E482F6" w14:textId="0242B756" w:rsidR="008546AC" w:rsidRDefault="008546AC" w:rsidP="008421CC">
      <w:pPr>
        <w:pStyle w:val="BodyText"/>
      </w:pPr>
      <w:r w:rsidRPr="00257B2A">
        <w:t>Erin Cooper</w:t>
      </w:r>
    </w:p>
    <w:p w14:paraId="547FFDA3" w14:textId="7FA2828B" w:rsidR="00267573" w:rsidRPr="00257B2A" w:rsidRDefault="00267573" w:rsidP="00B71887">
      <w:pPr>
        <w:pStyle w:val="BodyText"/>
      </w:pPr>
      <w:r>
        <w:t>Noah Campbell</w:t>
      </w:r>
    </w:p>
    <w:p w14:paraId="5680D123" w14:textId="77777777" w:rsidR="008546AC" w:rsidRPr="00FA6684" w:rsidRDefault="008546AC" w:rsidP="008546AC">
      <w:pPr>
        <w:pStyle w:val="NoSpacing"/>
        <w:rPr>
          <w:rStyle w:val="Strong"/>
        </w:rPr>
      </w:pPr>
      <w:r w:rsidRPr="00FA6684">
        <w:rPr>
          <w:rStyle w:val="Strong"/>
        </w:rPr>
        <w:t>PSMFC</w:t>
      </w:r>
    </w:p>
    <w:p w14:paraId="14F80749" w14:textId="77777777" w:rsidR="008546AC" w:rsidRPr="00FA6684" w:rsidRDefault="008546AC" w:rsidP="00F03FB6">
      <w:pPr>
        <w:pStyle w:val="NoSpacing"/>
      </w:pPr>
      <w:r w:rsidRPr="00FA6684">
        <w:t>Darren Chase</w:t>
      </w:r>
    </w:p>
    <w:p w14:paraId="0A3C42DB" w14:textId="77777777" w:rsidR="008546AC" w:rsidRPr="00FA6684" w:rsidRDefault="008546AC" w:rsidP="00A92D73">
      <w:pPr>
        <w:pStyle w:val="NoSpacing"/>
      </w:pPr>
      <w:r w:rsidRPr="00FA6684">
        <w:t>Roger Clark</w:t>
      </w:r>
    </w:p>
    <w:p w14:paraId="44DD7C0A" w14:textId="77777777" w:rsidR="008546AC" w:rsidRPr="00FA6684" w:rsidRDefault="008546AC" w:rsidP="00A92D73">
      <w:pPr>
        <w:pStyle w:val="NoSpacing"/>
      </w:pPr>
      <w:r w:rsidRPr="00FA6684">
        <w:t>Mark Leonard</w:t>
      </w:r>
    </w:p>
    <w:p w14:paraId="7FEC531C" w14:textId="77777777" w:rsidR="008546AC" w:rsidRPr="00FA6684" w:rsidRDefault="008546AC" w:rsidP="008421CC">
      <w:pPr>
        <w:pStyle w:val="BodyText"/>
      </w:pPr>
      <w:r w:rsidRPr="00FA6684">
        <w:t>Scott Livingston</w:t>
      </w:r>
    </w:p>
    <w:p w14:paraId="283D6451" w14:textId="77777777" w:rsidR="008546AC" w:rsidRPr="009777E7" w:rsidRDefault="008546AC" w:rsidP="00A92D73">
      <w:pPr>
        <w:pStyle w:val="NoSpacing"/>
      </w:pPr>
      <w:r w:rsidRPr="009777E7">
        <w:t>Nicole Tancreto</w:t>
      </w:r>
    </w:p>
    <w:p w14:paraId="563E36BD" w14:textId="77777777" w:rsidR="008546AC" w:rsidRPr="009777E7" w:rsidRDefault="008546AC" w:rsidP="00A92D73">
      <w:pPr>
        <w:pStyle w:val="NoSpacing"/>
      </w:pPr>
      <w:r w:rsidRPr="009777E7">
        <w:t>Don Warf</w:t>
      </w:r>
    </w:p>
    <w:p w14:paraId="2BC6DD28" w14:textId="77777777" w:rsidR="008546AC" w:rsidRPr="00FA6684" w:rsidRDefault="008546AC" w:rsidP="008546AC">
      <w:pPr>
        <w:pStyle w:val="NoSpacing"/>
        <w:rPr>
          <w:rStyle w:val="Strong"/>
        </w:rPr>
      </w:pPr>
      <w:r w:rsidRPr="00FA6684">
        <w:rPr>
          <w:rStyle w:val="Strong"/>
        </w:rPr>
        <w:t>CENWD</w:t>
      </w:r>
    </w:p>
    <w:p w14:paraId="071F21F9" w14:textId="4C0594D8" w:rsidR="008546AC" w:rsidRPr="009777E7" w:rsidRDefault="008546AC" w:rsidP="00A7446A">
      <w:pPr>
        <w:pStyle w:val="BodyText"/>
      </w:pPr>
      <w:r w:rsidRPr="009777E7">
        <w:t>Doug Baus</w:t>
      </w:r>
    </w:p>
    <w:p w14:paraId="50670A26" w14:textId="77777777" w:rsidR="008546AC" w:rsidRPr="009777E7" w:rsidRDefault="008546AC" w:rsidP="00A92D73">
      <w:pPr>
        <w:pStyle w:val="NoSpacing"/>
        <w:rPr>
          <w:lang w:bidi="en-US"/>
        </w:rPr>
      </w:pPr>
      <w:r w:rsidRPr="009777E7">
        <w:rPr>
          <w:lang w:bidi="en-US"/>
        </w:rPr>
        <w:t>Tim Dykstra</w:t>
      </w:r>
    </w:p>
    <w:p w14:paraId="5B8A9C14" w14:textId="0D2C0AB3" w:rsidR="008546AC" w:rsidRPr="009777E7" w:rsidRDefault="008546AC" w:rsidP="00A92D73">
      <w:pPr>
        <w:pStyle w:val="NoSpacing"/>
        <w:rPr>
          <w:lang w:bidi="en-US"/>
        </w:rPr>
      </w:pPr>
      <w:r w:rsidRPr="009777E7">
        <w:rPr>
          <w:lang w:bidi="en-US"/>
        </w:rPr>
        <w:t>Dan Feil</w:t>
      </w:r>
    </w:p>
    <w:p w14:paraId="6F928135" w14:textId="77777777" w:rsidR="008546AC" w:rsidRPr="009777E7" w:rsidRDefault="008546AC" w:rsidP="00A92D73">
      <w:pPr>
        <w:pStyle w:val="NoSpacing"/>
        <w:rPr>
          <w:lang w:bidi="en-US"/>
        </w:rPr>
      </w:pPr>
      <w:r w:rsidRPr="009777E7">
        <w:rPr>
          <w:lang w:bidi="en-US"/>
        </w:rPr>
        <w:t>Cindy Studebaker</w:t>
      </w:r>
    </w:p>
    <w:p w14:paraId="6273B534" w14:textId="6DA31B8A" w:rsidR="008546AC" w:rsidRDefault="008546AC" w:rsidP="00761D5D">
      <w:pPr>
        <w:pStyle w:val="BodyText"/>
      </w:pPr>
      <w:r w:rsidRPr="009777E7">
        <w:t>Lisa Wright</w:t>
      </w:r>
    </w:p>
    <w:p w14:paraId="2E11AD5C" w14:textId="77777777" w:rsidR="003A4E69" w:rsidRDefault="00041E12" w:rsidP="0042521A">
      <w:pPr>
        <w:pStyle w:val="NoSpacing"/>
        <w:rPr>
          <w:lang w:bidi="en-US"/>
        </w:rPr>
      </w:pPr>
      <w:r>
        <w:t>Sean Tackley</w:t>
      </w:r>
      <w:r w:rsidR="003A4E69" w:rsidRPr="003A4E69">
        <w:rPr>
          <w:lang w:bidi="en-US"/>
        </w:rPr>
        <w:t xml:space="preserve"> </w:t>
      </w:r>
    </w:p>
    <w:p w14:paraId="1B43DA4E" w14:textId="256464E9" w:rsidR="00041E12" w:rsidRPr="009777E7" w:rsidRDefault="003A4E69" w:rsidP="0042521A">
      <w:pPr>
        <w:pStyle w:val="NoSpacing"/>
        <w:rPr>
          <w:lang w:bidi="en-US"/>
        </w:rPr>
      </w:pPr>
      <w:r w:rsidRPr="006F42A9">
        <w:rPr>
          <w:lang w:bidi="en-US"/>
        </w:rPr>
        <w:t>Ian Chane</w:t>
      </w:r>
    </w:p>
    <w:p w14:paraId="0370F436" w14:textId="77777777" w:rsidR="00785FE0" w:rsidRPr="006F42A9" w:rsidRDefault="00785FE0" w:rsidP="00785FE0">
      <w:pPr>
        <w:pStyle w:val="NoSpacing"/>
        <w:rPr>
          <w:rStyle w:val="Strong"/>
        </w:rPr>
      </w:pPr>
      <w:r w:rsidRPr="006F42A9">
        <w:rPr>
          <w:rStyle w:val="Strong"/>
        </w:rPr>
        <w:t>CENWP-PM</w:t>
      </w:r>
    </w:p>
    <w:p w14:paraId="1F556F18" w14:textId="77777777" w:rsidR="00785FE0" w:rsidRPr="006F42A9" w:rsidRDefault="00785FE0" w:rsidP="00785FE0">
      <w:pPr>
        <w:pStyle w:val="NoSpacing"/>
      </w:pPr>
      <w:r w:rsidRPr="006F42A9">
        <w:t>Ida Royer</w:t>
      </w:r>
    </w:p>
    <w:p w14:paraId="2B93BD64" w14:textId="77777777" w:rsidR="00785FE0" w:rsidRDefault="00785FE0" w:rsidP="00761D5D">
      <w:pPr>
        <w:pStyle w:val="BodyText"/>
      </w:pPr>
      <w:r w:rsidRPr="006F42A9">
        <w:t>Erin Kovalchuk</w:t>
      </w:r>
    </w:p>
    <w:p w14:paraId="5DD57EB7" w14:textId="77777777" w:rsidR="00785FE0" w:rsidRPr="006F42A9" w:rsidRDefault="00785FE0" w:rsidP="00785FE0">
      <w:pPr>
        <w:pStyle w:val="NoSpacing"/>
      </w:pPr>
      <w:r w:rsidRPr="006F42A9">
        <w:t>Brad Eppard</w:t>
      </w:r>
    </w:p>
    <w:p w14:paraId="626B2711" w14:textId="77777777" w:rsidR="00785FE0" w:rsidRPr="006F42A9" w:rsidRDefault="00785FE0" w:rsidP="00785FE0">
      <w:pPr>
        <w:pStyle w:val="NoSpacing"/>
      </w:pPr>
      <w:r w:rsidRPr="006F42A9">
        <w:t>Nathan McClain</w:t>
      </w:r>
    </w:p>
    <w:p w14:paraId="43C6A94B" w14:textId="77777777" w:rsidR="00785FE0" w:rsidRPr="006F42A9" w:rsidRDefault="00785FE0" w:rsidP="00785FE0">
      <w:pPr>
        <w:pStyle w:val="NoSpacing"/>
      </w:pPr>
      <w:bookmarkStart w:id="8" w:name="_Hlk65760299"/>
      <w:r w:rsidRPr="006F42A9">
        <w:t>Jake Macdonald</w:t>
      </w:r>
      <w:bookmarkEnd w:id="8"/>
    </w:p>
    <w:p w14:paraId="37596E39" w14:textId="77777777" w:rsidR="00785FE0" w:rsidRPr="006F42A9" w:rsidRDefault="00785FE0" w:rsidP="00785FE0">
      <w:pPr>
        <w:pStyle w:val="NoSpacing"/>
      </w:pPr>
      <w:r w:rsidRPr="006F42A9">
        <w:t>Jon Rerecich</w:t>
      </w:r>
    </w:p>
    <w:p w14:paraId="7CE66196" w14:textId="77777777" w:rsidR="00785FE0" w:rsidRDefault="00785FE0" w:rsidP="00785FE0">
      <w:pPr>
        <w:pStyle w:val="NoSpacing"/>
      </w:pPr>
      <w:r w:rsidRPr="006F42A9">
        <w:t>David Trachtenbarg</w:t>
      </w:r>
      <w:r w:rsidRPr="00095627">
        <w:t xml:space="preserve"> </w:t>
      </w:r>
    </w:p>
    <w:p w14:paraId="2D3AB260" w14:textId="77777777" w:rsidR="00785FE0" w:rsidRPr="006F42A9" w:rsidRDefault="00785FE0" w:rsidP="006A18F9">
      <w:pPr>
        <w:pStyle w:val="BodyText"/>
      </w:pPr>
      <w:r w:rsidRPr="00FA6684">
        <w:t>Scott Fielding</w:t>
      </w:r>
    </w:p>
    <w:p w14:paraId="3FD9E285" w14:textId="77777777" w:rsidR="00785FE0" w:rsidRDefault="00785FE0" w:rsidP="00785FE0">
      <w:pPr>
        <w:pStyle w:val="NoSpacing"/>
      </w:pPr>
      <w:r>
        <w:t>Rebecca Cates</w:t>
      </w:r>
    </w:p>
    <w:p w14:paraId="66EE0C45" w14:textId="77777777" w:rsidR="008546AC" w:rsidRPr="00FA6684" w:rsidRDefault="008546AC" w:rsidP="008546AC">
      <w:pPr>
        <w:pStyle w:val="NoSpacing"/>
        <w:rPr>
          <w:rStyle w:val="Strong"/>
        </w:rPr>
      </w:pPr>
      <w:r w:rsidRPr="00FA6684">
        <w:rPr>
          <w:rStyle w:val="Strong"/>
        </w:rPr>
        <w:t>CENWP-OD</w:t>
      </w:r>
    </w:p>
    <w:p w14:paraId="55599E96" w14:textId="77777777" w:rsidR="008546AC" w:rsidRPr="009777E7" w:rsidRDefault="008546AC" w:rsidP="00717F41">
      <w:pPr>
        <w:pStyle w:val="BodyText"/>
      </w:pPr>
      <w:r w:rsidRPr="009777E7">
        <w:t>Andrew Derugin</w:t>
      </w:r>
    </w:p>
    <w:p w14:paraId="482D153A" w14:textId="729922CE" w:rsidR="008546AC" w:rsidRDefault="008546AC" w:rsidP="00717F41">
      <w:pPr>
        <w:pStyle w:val="BodyText"/>
      </w:pPr>
      <w:r>
        <w:t xml:space="preserve">Jeanette </w:t>
      </w:r>
      <w:r w:rsidR="00497D28">
        <w:t>Flemmer</w:t>
      </w:r>
    </w:p>
    <w:p w14:paraId="04942BFD" w14:textId="70CDB3FF" w:rsidR="008546AC" w:rsidRDefault="008546AC" w:rsidP="006B4101">
      <w:pPr>
        <w:pStyle w:val="BodyText"/>
      </w:pPr>
      <w:r>
        <w:t>Tucker Gossett</w:t>
      </w:r>
    </w:p>
    <w:p w14:paraId="1E7F3BF8" w14:textId="341DE57B" w:rsidR="00A7446A" w:rsidRPr="00FA6684" w:rsidRDefault="00A7446A" w:rsidP="009C0456">
      <w:pPr>
        <w:pStyle w:val="BodyText"/>
      </w:pPr>
      <w:r>
        <w:t>Ja</w:t>
      </w:r>
      <w:r w:rsidR="009C0456">
        <w:t>se Owens</w:t>
      </w:r>
    </w:p>
    <w:p w14:paraId="43683B30" w14:textId="77777777" w:rsidR="008546AC" w:rsidRPr="00FA6684" w:rsidRDefault="008546AC" w:rsidP="00A92D73">
      <w:pPr>
        <w:pStyle w:val="NoSpacing"/>
      </w:pPr>
      <w:r w:rsidRPr="00FA6684">
        <w:t>Bob Cordie</w:t>
      </w:r>
    </w:p>
    <w:p w14:paraId="10B375B6" w14:textId="04B6158F" w:rsidR="008546AC" w:rsidRDefault="008546AC" w:rsidP="00347A35">
      <w:pPr>
        <w:pStyle w:val="BodyText"/>
      </w:pPr>
      <w:r w:rsidRPr="00FA6684">
        <w:t>Jeff Randall</w:t>
      </w:r>
    </w:p>
    <w:p w14:paraId="5865C545" w14:textId="7AA62A69" w:rsidR="0053396F" w:rsidRDefault="0053396F" w:rsidP="0053396F">
      <w:pPr>
        <w:pStyle w:val="NoSpacing"/>
      </w:pPr>
      <w:r>
        <w:t>Jim Day</w:t>
      </w:r>
    </w:p>
    <w:p w14:paraId="53B5F0A2" w14:textId="40BC0F88" w:rsidR="0053396F" w:rsidRPr="00FA6684" w:rsidRDefault="0053396F" w:rsidP="0053396F">
      <w:pPr>
        <w:pStyle w:val="NoSpacing"/>
      </w:pPr>
      <w:r>
        <w:t xml:space="preserve">Aaron </w:t>
      </w:r>
      <w:r w:rsidR="00507E2B">
        <w:t>Young</w:t>
      </w:r>
    </w:p>
    <w:p w14:paraId="4FB76F5A" w14:textId="77777777" w:rsidR="008546AC" w:rsidRPr="009777E7" w:rsidRDefault="008546AC" w:rsidP="00A92D73">
      <w:pPr>
        <w:pStyle w:val="NoSpacing"/>
      </w:pPr>
      <w:r w:rsidRPr="00FA6684">
        <w:t>E</w:t>
      </w:r>
      <w:r w:rsidRPr="009777E7">
        <w:t>ric Grosvenor</w:t>
      </w:r>
    </w:p>
    <w:p w14:paraId="4B37BE4A" w14:textId="77777777" w:rsidR="008546AC" w:rsidRDefault="008546AC" w:rsidP="00A92D73">
      <w:pPr>
        <w:pStyle w:val="NoSpacing"/>
      </w:pPr>
      <w:r w:rsidRPr="009777E7">
        <w:t>Michael Lotspeich</w:t>
      </w:r>
    </w:p>
    <w:p w14:paraId="348BFA9E" w14:textId="77777777" w:rsidR="008546AC" w:rsidRDefault="008546AC" w:rsidP="00A92D73">
      <w:pPr>
        <w:pStyle w:val="NoSpacing"/>
      </w:pPr>
      <w:r>
        <w:t>Laura Rickets</w:t>
      </w:r>
    </w:p>
    <w:p w14:paraId="1C328F41" w14:textId="5B7C81B1" w:rsidR="002228DE" w:rsidRPr="009777E7" w:rsidRDefault="002228DE" w:rsidP="00A92D73">
      <w:pPr>
        <w:pStyle w:val="NoSpacing"/>
      </w:pPr>
      <w:r>
        <w:t xml:space="preserve">Noah </w:t>
      </w:r>
      <w:r w:rsidR="00830EA2">
        <w:t>Strong</w:t>
      </w:r>
    </w:p>
    <w:p w14:paraId="791A6227" w14:textId="77777777" w:rsidR="008546AC" w:rsidRPr="009777E7" w:rsidRDefault="008546AC" w:rsidP="00347A35">
      <w:pPr>
        <w:pStyle w:val="BodyText"/>
      </w:pPr>
      <w:r w:rsidRPr="009777E7">
        <w:t>Tammy Mackey</w:t>
      </w:r>
    </w:p>
    <w:p w14:paraId="04345B72" w14:textId="77777777" w:rsidR="008546AC" w:rsidRPr="006F42A9" w:rsidRDefault="008546AC" w:rsidP="00A92D73">
      <w:pPr>
        <w:pStyle w:val="NoSpacing"/>
      </w:pPr>
      <w:r w:rsidRPr="006F42A9">
        <w:t>Robert Wertheimer</w:t>
      </w:r>
    </w:p>
    <w:p w14:paraId="67A4DFD5" w14:textId="77777777" w:rsidR="008546AC" w:rsidRDefault="008546AC" w:rsidP="00A92D73">
      <w:pPr>
        <w:pStyle w:val="NoSpacing"/>
      </w:pPr>
      <w:r>
        <w:t>Patricia Madson</w:t>
      </w:r>
    </w:p>
    <w:p w14:paraId="3B2BC9CB" w14:textId="26741371" w:rsidR="008546AC" w:rsidRDefault="008546AC" w:rsidP="00A92D73">
      <w:pPr>
        <w:pStyle w:val="NoSpacing"/>
      </w:pPr>
      <w:r>
        <w:t>Darren Gallion</w:t>
      </w:r>
    </w:p>
    <w:p w14:paraId="4E1A9A4F" w14:textId="15CD91AB" w:rsidR="00041E12" w:rsidRPr="006F42A9" w:rsidRDefault="00041E12" w:rsidP="00A92D73">
      <w:pPr>
        <w:pStyle w:val="NoSpacing"/>
      </w:pPr>
      <w:r>
        <w:t>Kyle Tidwell</w:t>
      </w:r>
    </w:p>
    <w:p w14:paraId="219F5A6B" w14:textId="77777777" w:rsidR="008546AC" w:rsidRPr="00FA6684" w:rsidRDefault="008546AC" w:rsidP="008546AC">
      <w:pPr>
        <w:pStyle w:val="NoSpacing"/>
        <w:rPr>
          <w:rStyle w:val="Strong"/>
        </w:rPr>
      </w:pPr>
      <w:r w:rsidRPr="00FA6684">
        <w:rPr>
          <w:rStyle w:val="Strong"/>
        </w:rPr>
        <w:t>CENWP-ENC</w:t>
      </w:r>
    </w:p>
    <w:p w14:paraId="652B305B" w14:textId="04FF2605" w:rsidR="00FC24AB" w:rsidRDefault="00FC24AB" w:rsidP="00A92D73">
      <w:pPr>
        <w:pStyle w:val="NoSpacing"/>
      </w:pPr>
      <w:r>
        <w:t>Adam Jones</w:t>
      </w:r>
    </w:p>
    <w:p w14:paraId="795C8FC3" w14:textId="299F73D3" w:rsidR="008546AC" w:rsidRPr="009777E7" w:rsidRDefault="008546AC" w:rsidP="00A1719B">
      <w:pPr>
        <w:pStyle w:val="BodyText"/>
      </w:pPr>
      <w:r w:rsidRPr="009777E7">
        <w:t>Adam White</w:t>
      </w:r>
    </w:p>
    <w:p w14:paraId="0CF260FE" w14:textId="6175C81B" w:rsidR="008546AC" w:rsidRPr="009777E7" w:rsidRDefault="008546AC" w:rsidP="00A92D73">
      <w:pPr>
        <w:pStyle w:val="NoSpacing"/>
      </w:pPr>
      <w:r w:rsidRPr="009777E7">
        <w:t>Brandt Bannister</w:t>
      </w:r>
    </w:p>
    <w:p w14:paraId="497FA5D9" w14:textId="77777777" w:rsidR="008546AC" w:rsidRPr="009777E7" w:rsidRDefault="008546AC" w:rsidP="00A92D73">
      <w:pPr>
        <w:pStyle w:val="NoSpacing"/>
      </w:pPr>
      <w:r w:rsidRPr="009777E7">
        <w:t>Shari Dunlop</w:t>
      </w:r>
    </w:p>
    <w:p w14:paraId="42E47390" w14:textId="77777777" w:rsidR="008546AC" w:rsidRPr="009777E7" w:rsidRDefault="008546AC" w:rsidP="00A92D73">
      <w:pPr>
        <w:pStyle w:val="NoSpacing"/>
      </w:pPr>
      <w:r w:rsidRPr="009777E7">
        <w:t>Chris Motti</w:t>
      </w:r>
    </w:p>
    <w:p w14:paraId="51323407" w14:textId="77777777" w:rsidR="008546AC" w:rsidRPr="009777E7" w:rsidRDefault="008546AC" w:rsidP="00A92D73">
      <w:pPr>
        <w:pStyle w:val="NoSpacing"/>
      </w:pPr>
      <w:r w:rsidRPr="009777E7">
        <w:t>Ste</w:t>
      </w:r>
      <w:r>
        <w:t>ve</w:t>
      </w:r>
      <w:r w:rsidRPr="009777E7">
        <w:t xml:space="preserve"> Schlenker</w:t>
      </w:r>
    </w:p>
    <w:p w14:paraId="0E02CCC8" w14:textId="77777777" w:rsidR="008546AC" w:rsidRDefault="008546AC" w:rsidP="00A92D73">
      <w:pPr>
        <w:pStyle w:val="NoSpacing"/>
      </w:pPr>
      <w:bookmarkStart w:id="9" w:name="_Hlk74059984"/>
      <w:r w:rsidRPr="009777E7">
        <w:t>Max Wilson-Fey</w:t>
      </w:r>
      <w:bookmarkEnd w:id="9"/>
    </w:p>
    <w:p w14:paraId="1C76DF23" w14:textId="77777777" w:rsidR="008546AC" w:rsidRDefault="008546AC" w:rsidP="00A92D73">
      <w:pPr>
        <w:pStyle w:val="NoSpacing"/>
      </w:pPr>
      <w:r>
        <w:t>Collin Porter</w:t>
      </w:r>
    </w:p>
    <w:p w14:paraId="30B34F5A" w14:textId="0A5A0E2A" w:rsidR="00CD7CA7" w:rsidRDefault="008546AC" w:rsidP="00A92D73">
      <w:pPr>
        <w:pStyle w:val="NoSpacing"/>
      </w:pPr>
      <w:r>
        <w:t>Dan Penn</w:t>
      </w:r>
    </w:p>
    <w:p w14:paraId="3BDE07D9" w14:textId="64D0C89A" w:rsidR="00041E12" w:rsidRDefault="00041E12" w:rsidP="00A92D73">
      <w:pPr>
        <w:pStyle w:val="NoSpacing"/>
      </w:pPr>
      <w:r w:rsidRPr="00041E12">
        <w:t>Aaron Litzenberg</w:t>
      </w:r>
    </w:p>
    <w:p w14:paraId="5AF8F088" w14:textId="53554570" w:rsidR="00B9008F" w:rsidRDefault="00933105" w:rsidP="00A92D73">
      <w:pPr>
        <w:pStyle w:val="NoSpacing"/>
      </w:pPr>
      <w:r>
        <w:t>Mehdi Roshani</w:t>
      </w:r>
    </w:p>
    <w:p w14:paraId="5946483E" w14:textId="40B4E2DE" w:rsidR="00A2354D" w:rsidRDefault="00A2354D" w:rsidP="00A92D73">
      <w:pPr>
        <w:pStyle w:val="NoSpacing"/>
      </w:pPr>
      <w:r>
        <w:t>Col</w:t>
      </w:r>
      <w:r w:rsidR="003519B2">
        <w:t>e M</w:t>
      </w:r>
      <w:r w:rsidR="00484031">
        <w:t>arfise</w:t>
      </w:r>
    </w:p>
    <w:bookmarkEnd w:id="2"/>
    <w:p w14:paraId="3BE53325" w14:textId="77777777" w:rsidR="00A92D73" w:rsidRPr="00FA6684" w:rsidRDefault="00A92D73" w:rsidP="00A92D73">
      <w:pPr>
        <w:pStyle w:val="NoSpacing"/>
        <w:rPr>
          <w:rStyle w:val="Strong"/>
        </w:rPr>
      </w:pPr>
      <w:r w:rsidRPr="00FA6684">
        <w:rPr>
          <w:rStyle w:val="Strong"/>
        </w:rPr>
        <w:t>CENWW</w:t>
      </w:r>
      <w:r>
        <w:rPr>
          <w:rStyle w:val="Strong"/>
        </w:rPr>
        <w:t>-PM</w:t>
      </w:r>
    </w:p>
    <w:p w14:paraId="62E7E6F5" w14:textId="77777777" w:rsidR="00A92D73" w:rsidRDefault="00A92D73" w:rsidP="009B201F">
      <w:pPr>
        <w:pStyle w:val="BodyText"/>
      </w:pPr>
      <w:r>
        <w:t>Chuck Barnes</w:t>
      </w:r>
    </w:p>
    <w:p w14:paraId="75944102" w14:textId="77777777" w:rsidR="00A92D73" w:rsidRDefault="00A92D73" w:rsidP="009B201F">
      <w:pPr>
        <w:pStyle w:val="BodyText"/>
      </w:pPr>
      <w:r>
        <w:t>Steve Juhnke</w:t>
      </w:r>
    </w:p>
    <w:p w14:paraId="538EDB2B" w14:textId="77777777" w:rsidR="00A92D73" w:rsidRDefault="00A92D73" w:rsidP="00831B45">
      <w:pPr>
        <w:pStyle w:val="NoSpacing"/>
      </w:pPr>
      <w:r>
        <w:t>Steve Sipe</w:t>
      </w:r>
    </w:p>
    <w:p w14:paraId="2A7ADAC3" w14:textId="77777777" w:rsidR="00A92D73" w:rsidRDefault="00A92D73" w:rsidP="00831B45">
      <w:pPr>
        <w:pStyle w:val="NoSpacing"/>
      </w:pPr>
      <w:r>
        <w:t>Ricardo Walker</w:t>
      </w:r>
    </w:p>
    <w:p w14:paraId="46273206" w14:textId="77777777" w:rsidR="00A92D73" w:rsidRDefault="00A92D73" w:rsidP="00831B45">
      <w:pPr>
        <w:pStyle w:val="NoSpacing"/>
      </w:pPr>
      <w:r>
        <w:t>Brad Trumbo</w:t>
      </w:r>
    </w:p>
    <w:p w14:paraId="68B6D915" w14:textId="77777777" w:rsidR="00A92D73" w:rsidRDefault="00A92D73" w:rsidP="00AE5BE9">
      <w:pPr>
        <w:pStyle w:val="BodyText"/>
      </w:pPr>
      <w:r>
        <w:t>Liana Aker</w:t>
      </w:r>
    </w:p>
    <w:p w14:paraId="49B2F0B7" w14:textId="77777777" w:rsidR="00A92D73" w:rsidRPr="009777E7" w:rsidRDefault="00A92D73" w:rsidP="00831B45">
      <w:pPr>
        <w:pStyle w:val="NoSpacing"/>
      </w:pPr>
      <w:r>
        <w:t>Michael Erickson</w:t>
      </w:r>
      <w:r>
        <w:tab/>
      </w:r>
    </w:p>
    <w:p w14:paraId="70C98082" w14:textId="77777777" w:rsidR="00A92D73" w:rsidRPr="00FA6684" w:rsidRDefault="00A92D73" w:rsidP="00A92D73">
      <w:pPr>
        <w:pStyle w:val="NoSpacing"/>
        <w:rPr>
          <w:rStyle w:val="Strong"/>
        </w:rPr>
      </w:pPr>
      <w:r w:rsidRPr="00FA6684">
        <w:rPr>
          <w:rStyle w:val="Strong"/>
        </w:rPr>
        <w:t>CENW</w:t>
      </w:r>
      <w:r>
        <w:rPr>
          <w:rStyle w:val="Strong"/>
        </w:rPr>
        <w:t>W-OD</w:t>
      </w:r>
    </w:p>
    <w:p w14:paraId="7D53E7DF" w14:textId="77777777" w:rsidR="00A92D73" w:rsidRPr="009777E7" w:rsidRDefault="00A92D73" w:rsidP="00AE5BE9">
      <w:pPr>
        <w:pStyle w:val="BodyText"/>
      </w:pPr>
      <w:r w:rsidRPr="009777E7">
        <w:t>Chris Peery</w:t>
      </w:r>
    </w:p>
    <w:p w14:paraId="16F33E8A" w14:textId="77777777" w:rsidR="00A92D73" w:rsidRDefault="00A92D73" w:rsidP="00831B45">
      <w:pPr>
        <w:pStyle w:val="NoSpacing"/>
      </w:pPr>
      <w:r>
        <w:t>Denise Griffith</w:t>
      </w:r>
    </w:p>
    <w:p w14:paraId="0CB2F699" w14:textId="77777777" w:rsidR="00A92D73" w:rsidRDefault="00A92D73" w:rsidP="00831B45">
      <w:pPr>
        <w:pStyle w:val="NoSpacing"/>
      </w:pPr>
      <w:r>
        <w:t>Elizabeth Holdren</w:t>
      </w:r>
    </w:p>
    <w:p w14:paraId="48AB037A" w14:textId="77777777" w:rsidR="00A92D73" w:rsidRDefault="00A92D73" w:rsidP="00831B45">
      <w:pPr>
        <w:pStyle w:val="NoSpacing"/>
        <w:rPr>
          <w:lang w:bidi="en-US"/>
        </w:rPr>
      </w:pPr>
      <w:r>
        <w:rPr>
          <w:lang w:bidi="en-US"/>
        </w:rPr>
        <w:t>Ken Fone</w:t>
      </w:r>
    </w:p>
    <w:p w14:paraId="63B14C7D" w14:textId="77777777" w:rsidR="00A92D73" w:rsidRDefault="00A92D73" w:rsidP="00831B45">
      <w:pPr>
        <w:pStyle w:val="NoSpacing"/>
      </w:pPr>
      <w:r>
        <w:t>Bobby Johnson</w:t>
      </w:r>
    </w:p>
    <w:p w14:paraId="23D04A34" w14:textId="77777777" w:rsidR="00A92D73" w:rsidRDefault="00A92D73" w:rsidP="00831B45">
      <w:pPr>
        <w:pStyle w:val="NoSpacing"/>
        <w:rPr>
          <w:lang w:bidi="en-US"/>
        </w:rPr>
      </w:pPr>
      <w:r>
        <w:rPr>
          <w:lang w:bidi="en-US"/>
        </w:rPr>
        <w:t>Deb Snyder</w:t>
      </w:r>
    </w:p>
    <w:p w14:paraId="08BB6ADC" w14:textId="77777777" w:rsidR="00A92D73" w:rsidRPr="006F42A9" w:rsidRDefault="00A92D73" w:rsidP="00A92D73">
      <w:pPr>
        <w:pStyle w:val="NoSpacing"/>
        <w:rPr>
          <w:rStyle w:val="Strong"/>
        </w:rPr>
      </w:pPr>
      <w:r w:rsidRPr="006F42A9">
        <w:rPr>
          <w:rStyle w:val="Strong"/>
        </w:rPr>
        <w:t>CENW</w:t>
      </w:r>
      <w:r>
        <w:rPr>
          <w:rStyle w:val="Strong"/>
        </w:rPr>
        <w:t>W</w:t>
      </w:r>
      <w:r w:rsidRPr="006F42A9">
        <w:rPr>
          <w:rStyle w:val="Strong"/>
        </w:rPr>
        <w:t>-</w:t>
      </w:r>
      <w:r>
        <w:rPr>
          <w:rStyle w:val="Strong"/>
        </w:rPr>
        <w:t>ENC</w:t>
      </w:r>
    </w:p>
    <w:p w14:paraId="18FF35B8" w14:textId="77777777" w:rsidR="00A92D73" w:rsidRDefault="00A92D73" w:rsidP="00A92D73">
      <w:pPr>
        <w:pStyle w:val="NoSpacing"/>
      </w:pPr>
      <w:r>
        <w:t>Jon Renholds</w:t>
      </w:r>
    </w:p>
    <w:p w14:paraId="11BC8560" w14:textId="77777777" w:rsidR="00A92D73" w:rsidRDefault="00A92D73" w:rsidP="00A92D73">
      <w:pPr>
        <w:pStyle w:val="NoSpacing"/>
      </w:pPr>
      <w:r>
        <w:t>Sean Milligan</w:t>
      </w:r>
    </w:p>
    <w:p w14:paraId="085569D4" w14:textId="77777777" w:rsidR="00A92D73" w:rsidRDefault="00A92D73" w:rsidP="00A92D73">
      <w:pPr>
        <w:pStyle w:val="NoSpacing"/>
        <w:rPr>
          <w:lang w:bidi="en-US"/>
        </w:rPr>
      </w:pPr>
      <w:r>
        <w:rPr>
          <w:lang w:bidi="en-US"/>
        </w:rPr>
        <w:t>Ryan Pestes</w:t>
      </w:r>
    </w:p>
    <w:p w14:paraId="4FC99519" w14:textId="77777777" w:rsidR="00A92D73" w:rsidRDefault="00A92D73" w:rsidP="00A92D73">
      <w:pPr>
        <w:pStyle w:val="NoSpacing"/>
      </w:pPr>
      <w:r>
        <w:t>Travis Foster</w:t>
      </w:r>
    </w:p>
    <w:p w14:paraId="0369CAEF" w14:textId="77777777" w:rsidR="00A92D73" w:rsidRDefault="00A92D73" w:rsidP="00A92D73">
      <w:pPr>
        <w:pStyle w:val="NoSpacing"/>
        <w:rPr>
          <w:lang w:bidi="en-US"/>
        </w:rPr>
      </w:pPr>
      <w:r>
        <w:rPr>
          <w:lang w:bidi="en-US"/>
        </w:rPr>
        <w:t>John Lomeland</w:t>
      </w:r>
    </w:p>
    <w:p w14:paraId="705368DD" w14:textId="02065B91" w:rsidR="00794774" w:rsidRDefault="00A92D73" w:rsidP="0023194F">
      <w:pPr>
        <w:pStyle w:val="NoSpacing"/>
        <w:sectPr w:rsidR="00794774" w:rsidSect="00794774">
          <w:type w:val="continuous"/>
          <w:pgSz w:w="12240" w:h="15840" w:code="1"/>
          <w:pgMar w:top="720" w:right="720" w:bottom="720" w:left="720" w:header="720" w:footer="720" w:gutter="0"/>
          <w:cols w:num="5" w:space="144"/>
          <w:docGrid w:linePitch="360"/>
        </w:sectPr>
      </w:pPr>
      <w:r>
        <w:t>Ryan Laughery</w:t>
      </w:r>
      <w:bookmarkEnd w:id="3"/>
    </w:p>
    <w:bookmarkEnd w:id="4"/>
    <w:p w14:paraId="73B6C82B" w14:textId="29D59966" w:rsidR="00656EBC" w:rsidRDefault="00656EBC" w:rsidP="00567CE3">
      <w:pPr>
        <w:pStyle w:val="NoSpacing"/>
        <w:sectPr w:rsidR="00656EBC" w:rsidSect="00794774">
          <w:type w:val="continuous"/>
          <w:pgSz w:w="12240" w:h="15840" w:code="1"/>
          <w:pgMar w:top="720" w:right="720" w:bottom="720" w:left="720" w:header="720" w:footer="720" w:gutter="0"/>
          <w:cols w:num="5" w:space="144"/>
          <w:docGrid w:linePitch="360"/>
        </w:sectPr>
      </w:pPr>
    </w:p>
    <w:p w14:paraId="2B1165B4" w14:textId="77777777" w:rsidR="00FA47E3" w:rsidRDefault="00FA47E3" w:rsidP="001A30C9">
      <w:pPr>
        <w:pStyle w:val="Heading1"/>
      </w:pPr>
      <w:r>
        <w:t>Action Items from this meeting</w:t>
      </w:r>
    </w:p>
    <w:p w14:paraId="6594378B" w14:textId="5441F24C" w:rsidR="00FA47E3" w:rsidRDefault="007767CF" w:rsidP="00FA47E3">
      <w:pPr>
        <w:pStyle w:val="ListParagraph"/>
        <w:numPr>
          <w:ilvl w:val="0"/>
          <w:numId w:val="29"/>
        </w:numPr>
        <w:rPr>
          <w:rStyle w:val="IntenseEmphasis"/>
          <w:highlight w:val="lightGray"/>
        </w:rPr>
      </w:pPr>
      <w:r>
        <w:rPr>
          <w:rStyle w:val="IntenseEmphasis"/>
          <w:highlight w:val="lightGray"/>
        </w:rPr>
        <w:t>Macdonald</w:t>
      </w:r>
      <w:r w:rsidR="00880621">
        <w:rPr>
          <w:rStyle w:val="IntenseEmphasis"/>
          <w:highlight w:val="lightGray"/>
        </w:rPr>
        <w:t xml:space="preserve">: </w:t>
      </w:r>
      <w:r w:rsidRPr="00893150">
        <w:rPr>
          <w:rStyle w:val="IntenseEmphasis"/>
          <w:highlight w:val="lightGray"/>
        </w:rPr>
        <w:t xml:space="preserve"> </w:t>
      </w:r>
      <w:r w:rsidR="00893150" w:rsidRPr="00893150">
        <w:rPr>
          <w:rStyle w:val="IntenseEmphasis"/>
          <w:highlight w:val="lightGray"/>
        </w:rPr>
        <w:t>NWP BON2 FGE will be removed from future FFDRWG agendas</w:t>
      </w:r>
      <w:r w:rsidR="000403F3">
        <w:rPr>
          <w:rStyle w:val="IntenseEmphasis"/>
          <w:highlight w:val="lightGray"/>
        </w:rPr>
        <w:t xml:space="preserve">.  </w:t>
      </w:r>
    </w:p>
    <w:p w14:paraId="5541854F" w14:textId="498FAB60" w:rsidR="000403F3" w:rsidRPr="00FB55B9" w:rsidRDefault="007767CF" w:rsidP="00FA47E3">
      <w:pPr>
        <w:pStyle w:val="ListParagraph"/>
        <w:numPr>
          <w:ilvl w:val="0"/>
          <w:numId w:val="29"/>
        </w:numPr>
        <w:rPr>
          <w:rStyle w:val="IntenseEmphasis"/>
          <w:highlight w:val="lightGray"/>
        </w:rPr>
      </w:pPr>
      <w:r>
        <w:rPr>
          <w:rStyle w:val="IntenseEmphasis"/>
          <w:highlight w:val="lightGray"/>
        </w:rPr>
        <w:t xml:space="preserve">Macdonald:  </w:t>
      </w:r>
      <w:r w:rsidR="000403F3" w:rsidRPr="00B04E00">
        <w:rPr>
          <w:rStyle w:val="IntenseEmphasis"/>
          <w:highlight w:val="lightGray"/>
        </w:rPr>
        <w:t>Jake will schedule a tour of The Dalles LPS in conjunction with the AFEP annual review on the morning of January 23rd.</w:t>
      </w:r>
    </w:p>
    <w:p w14:paraId="0513110D" w14:textId="0F69448A" w:rsidR="00FB55B9" w:rsidRPr="00893150" w:rsidRDefault="007767CF" w:rsidP="00FA47E3">
      <w:pPr>
        <w:pStyle w:val="ListParagraph"/>
        <w:numPr>
          <w:ilvl w:val="0"/>
          <w:numId w:val="29"/>
        </w:numPr>
        <w:rPr>
          <w:rStyle w:val="IntenseEmphasis"/>
          <w:highlight w:val="lightGray"/>
        </w:rPr>
      </w:pPr>
      <w:r>
        <w:rPr>
          <w:rStyle w:val="IntenseEmphasis"/>
          <w:highlight w:val="lightGray"/>
        </w:rPr>
        <w:t xml:space="preserve">Macdonald: </w:t>
      </w:r>
      <w:r w:rsidR="00FB55B9" w:rsidRPr="00250EBF">
        <w:rPr>
          <w:rStyle w:val="IntenseEmphasis"/>
          <w:highlight w:val="lightGray"/>
        </w:rPr>
        <w:t xml:space="preserve">Jake will schedule a Webex call for interested FFDRWG and FPOM participants with relevant experience to help </w:t>
      </w:r>
      <w:r w:rsidR="00A44C31">
        <w:rPr>
          <w:rStyle w:val="IntenseEmphasis"/>
          <w:highlight w:val="lightGray"/>
        </w:rPr>
        <w:t>CRITFC</w:t>
      </w:r>
      <w:r w:rsidR="001F18EF">
        <w:rPr>
          <w:rStyle w:val="IntenseEmphasis"/>
          <w:highlight w:val="lightGray"/>
        </w:rPr>
        <w:t>/</w:t>
      </w:r>
      <w:r w:rsidR="00FB55B9" w:rsidRPr="00250EBF">
        <w:rPr>
          <w:rStyle w:val="IntenseEmphasis"/>
          <w:highlight w:val="lightGray"/>
        </w:rPr>
        <w:t xml:space="preserve">Tribes develop a video monitoring plan for when the floating lamprey collector prototype is being tested </w:t>
      </w:r>
      <w:r w:rsidR="001F18EF">
        <w:rPr>
          <w:rStyle w:val="IntenseEmphasis"/>
          <w:highlight w:val="lightGray"/>
        </w:rPr>
        <w:t>at The Dalles Dam</w:t>
      </w:r>
      <w:r w:rsidR="00FB55B9" w:rsidRPr="00250EBF">
        <w:rPr>
          <w:rStyle w:val="IntenseEmphasis"/>
          <w:highlight w:val="lightGray"/>
        </w:rPr>
        <w:t>.</w:t>
      </w:r>
    </w:p>
    <w:p w14:paraId="2FD4D0AE" w14:textId="363BB166" w:rsidR="009C2E0D" w:rsidRDefault="009C2E0D" w:rsidP="001A30C9">
      <w:pPr>
        <w:pStyle w:val="Heading1"/>
      </w:pPr>
      <w:r w:rsidRPr="00D43D71">
        <w:t>Action items from previous meetings</w:t>
      </w:r>
    </w:p>
    <w:p w14:paraId="4EC6A28A" w14:textId="774C0F99" w:rsidR="007E4BB4" w:rsidRDefault="007E4BB4" w:rsidP="001C015E">
      <w:pPr>
        <w:pStyle w:val="ListParagraph"/>
        <w:numPr>
          <w:ilvl w:val="0"/>
          <w:numId w:val="15"/>
        </w:numPr>
      </w:pPr>
      <w:r w:rsidRPr="007E4BB4">
        <w:t xml:space="preserve">Chuck will provide presentation at </w:t>
      </w:r>
      <w:r w:rsidR="0062535F">
        <w:t>next</w:t>
      </w:r>
      <w:r w:rsidR="00870AF0">
        <w:t xml:space="preserve"> </w:t>
      </w:r>
      <w:r w:rsidRPr="007E4BB4">
        <w:t>FFDRWG</w:t>
      </w:r>
      <w:r w:rsidR="00870AF0">
        <w:t xml:space="preserve"> meeting</w:t>
      </w:r>
      <w:r w:rsidRPr="007E4BB4">
        <w:t xml:space="preserve"> outlining</w:t>
      </w:r>
      <w:r w:rsidR="00037526">
        <w:t xml:space="preserve"> the</w:t>
      </w:r>
      <w:r w:rsidRPr="007E4BB4">
        <w:t xml:space="preserve"> path forward for LSR hydraulic cylinder </w:t>
      </w:r>
      <w:r w:rsidR="00AD6D82" w:rsidRPr="007E4BB4">
        <w:t>installations.</w:t>
      </w:r>
    </w:p>
    <w:p w14:paraId="3AD8A181" w14:textId="6798F00A" w:rsidR="00112495" w:rsidRPr="00BF576F" w:rsidRDefault="00D5706C" w:rsidP="00112495">
      <w:pPr>
        <w:pStyle w:val="ListParagraph"/>
        <w:numPr>
          <w:ilvl w:val="1"/>
          <w:numId w:val="15"/>
        </w:numPr>
        <w:rPr>
          <w:rStyle w:val="IntenseEmphasis"/>
        </w:rPr>
      </w:pPr>
      <w:r w:rsidRPr="00BF576F">
        <w:rPr>
          <w:rStyle w:val="IntenseEmphasis"/>
        </w:rPr>
        <w:t xml:space="preserve">See </w:t>
      </w:r>
      <w:r w:rsidR="00AC6F58">
        <w:rPr>
          <w:rStyle w:val="IntenseEmphasis"/>
        </w:rPr>
        <w:t>5</w:t>
      </w:r>
      <w:r w:rsidRPr="00BF576F">
        <w:rPr>
          <w:rStyle w:val="IntenseEmphasis"/>
        </w:rPr>
        <w:t>.10</w:t>
      </w:r>
      <w:r w:rsidR="00BF576F" w:rsidRPr="00BF576F">
        <w:rPr>
          <w:rStyle w:val="IntenseEmphasis"/>
        </w:rPr>
        <w:t xml:space="preserve"> </w:t>
      </w:r>
      <w:proofErr w:type="gramStart"/>
      <w:r w:rsidR="00BF576F" w:rsidRPr="00BF576F">
        <w:rPr>
          <w:rStyle w:val="IntenseEmphasis"/>
        </w:rPr>
        <w:t>below</w:t>
      </w:r>
      <w:proofErr w:type="gramEnd"/>
    </w:p>
    <w:p w14:paraId="66E315D0" w14:textId="0417FD61" w:rsidR="00937F86" w:rsidRDefault="00937F86" w:rsidP="001C015E">
      <w:pPr>
        <w:pStyle w:val="ListParagraph"/>
        <w:numPr>
          <w:ilvl w:val="0"/>
          <w:numId w:val="15"/>
        </w:numPr>
      </w:pPr>
      <w:r w:rsidRPr="00937F86">
        <w:t>Grosvenor: John Day has the old collection tank from the NFL LPS and other surplus tanks available, Eric will send pictures.</w:t>
      </w:r>
    </w:p>
    <w:p w14:paraId="27601C5A" w14:textId="7089A302" w:rsidR="00D5706C" w:rsidRPr="00BF576F" w:rsidRDefault="00C66028" w:rsidP="00D5706C">
      <w:pPr>
        <w:pStyle w:val="ListParagraph"/>
        <w:numPr>
          <w:ilvl w:val="1"/>
          <w:numId w:val="15"/>
        </w:numPr>
        <w:rPr>
          <w:rStyle w:val="IntenseEmphasis"/>
        </w:rPr>
      </w:pPr>
      <w:r w:rsidRPr="00BF576F">
        <w:rPr>
          <w:rStyle w:val="IntenseEmphasis"/>
        </w:rPr>
        <w:t xml:space="preserve">Corps-Tribal Lamprey Workgroup visited John Day Dam </w:t>
      </w:r>
      <w:r w:rsidR="00805928" w:rsidRPr="00BF576F">
        <w:rPr>
          <w:rStyle w:val="IntenseEmphasis"/>
        </w:rPr>
        <w:t xml:space="preserve">on </w:t>
      </w:r>
      <w:r w:rsidR="00B72441" w:rsidRPr="00BF576F">
        <w:rPr>
          <w:rStyle w:val="IntenseEmphasis"/>
        </w:rPr>
        <w:t>11/29</w:t>
      </w:r>
      <w:r w:rsidR="003B6F7F" w:rsidRPr="00BF576F">
        <w:rPr>
          <w:rStyle w:val="IntenseEmphasis"/>
        </w:rPr>
        <w:t xml:space="preserve"> to </w:t>
      </w:r>
      <w:r w:rsidR="0003551E" w:rsidRPr="00BF576F">
        <w:rPr>
          <w:rStyle w:val="IntenseEmphasis"/>
        </w:rPr>
        <w:t>look at surplus tanks</w:t>
      </w:r>
      <w:r w:rsidR="00BF576F" w:rsidRPr="00BF576F">
        <w:rPr>
          <w:rStyle w:val="IntenseEmphasis"/>
        </w:rPr>
        <w:t xml:space="preserve"> in person</w:t>
      </w:r>
      <w:r w:rsidR="0003551E" w:rsidRPr="00BF576F">
        <w:rPr>
          <w:rStyle w:val="IntenseEmphasis"/>
        </w:rPr>
        <w:t>.</w:t>
      </w:r>
      <w:r w:rsidR="00BF576F" w:rsidRPr="00BF576F">
        <w:rPr>
          <w:rStyle w:val="IntenseEmphasis"/>
        </w:rPr>
        <w:t xml:space="preserve"> CTLAW/FFDRWG members in attendance: Lyman Jim (CTWS), Ray Ellenwood (NPT), Ralph Lampman (YN), Greg Silver (CRITFC), Erin Kovalchuk (NWP), Eric Grosvenor (NWP).  Tanks are available for CRITFC/Tribes to modify and use to support floating collector prototype testing.</w:t>
      </w:r>
      <w:r w:rsidR="004D56E3" w:rsidRPr="00BF576F">
        <w:rPr>
          <w:rStyle w:val="IntenseEmphasis"/>
        </w:rPr>
        <w:t xml:space="preserve"> </w:t>
      </w:r>
    </w:p>
    <w:p w14:paraId="080C0458" w14:textId="6233219D" w:rsidR="0003551E" w:rsidRPr="00937F86" w:rsidRDefault="0003551E" w:rsidP="0003551E">
      <w:r w:rsidRPr="0003551E">
        <w:rPr>
          <w:noProof/>
        </w:rPr>
        <w:lastRenderedPageBreak/>
        <w:drawing>
          <wp:inline distT="0" distB="0" distL="0" distR="0" wp14:anchorId="5E9D5DDF" wp14:editId="2193775A">
            <wp:extent cx="2202180" cy="181374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38250" cy="1843448"/>
                    </a:xfrm>
                    <a:prstGeom prst="rect">
                      <a:avLst/>
                    </a:prstGeom>
                  </pic:spPr>
                </pic:pic>
              </a:graphicData>
            </a:graphic>
          </wp:inline>
        </w:drawing>
      </w:r>
    </w:p>
    <w:p w14:paraId="09590B66" w14:textId="4C2EE0F3" w:rsidR="007E4BB4" w:rsidRDefault="00DA7D83" w:rsidP="001C015E">
      <w:pPr>
        <w:pStyle w:val="ListParagraph"/>
        <w:numPr>
          <w:ilvl w:val="0"/>
          <w:numId w:val="15"/>
        </w:numPr>
      </w:pPr>
      <w:r w:rsidRPr="00DA7D83">
        <w:t>Rerecich will advise where O&amp;M considerations are discussed in the TDA Backup AWS debris management EDR.</w:t>
      </w:r>
    </w:p>
    <w:p w14:paraId="3D78AE4F" w14:textId="03C83628" w:rsidR="004A6072" w:rsidRPr="00BF576F" w:rsidRDefault="004A6072" w:rsidP="004A6072">
      <w:pPr>
        <w:pStyle w:val="ListParagraph"/>
        <w:numPr>
          <w:ilvl w:val="1"/>
          <w:numId w:val="15"/>
        </w:numPr>
        <w:rPr>
          <w:rStyle w:val="IntenseEmphasis"/>
        </w:rPr>
      </w:pPr>
      <w:r w:rsidRPr="00BF576F">
        <w:rPr>
          <w:rStyle w:val="IntenseEmphasis"/>
        </w:rPr>
        <w:t xml:space="preserve">Assumed to be </w:t>
      </w:r>
      <w:r w:rsidR="001517D3" w:rsidRPr="00BF576F">
        <w:rPr>
          <w:rStyle w:val="IntenseEmphasis"/>
        </w:rPr>
        <w:t>complete.</w:t>
      </w:r>
    </w:p>
    <w:p w14:paraId="2A5B273C" w14:textId="26E4175C" w:rsidR="002E0C18" w:rsidRDefault="002E0C18" w:rsidP="001C015E">
      <w:pPr>
        <w:pStyle w:val="ListParagraph"/>
        <w:numPr>
          <w:ilvl w:val="0"/>
          <w:numId w:val="15"/>
        </w:numPr>
      </w:pPr>
      <w:r w:rsidRPr="002E0C18">
        <w:t xml:space="preserve">Jake will post </w:t>
      </w:r>
      <w:r w:rsidR="00C74DC2">
        <w:t xml:space="preserve">B2 control section redesign </w:t>
      </w:r>
      <w:r w:rsidRPr="002E0C18">
        <w:t>90% Plans &amp; Specifications to FFDRWG meeting files for those interested.</w:t>
      </w:r>
    </w:p>
    <w:p w14:paraId="1760EC95" w14:textId="48992804" w:rsidR="004A6072" w:rsidRPr="00BF576F" w:rsidRDefault="007F4BE6" w:rsidP="004A6072">
      <w:pPr>
        <w:pStyle w:val="ListParagraph"/>
        <w:numPr>
          <w:ilvl w:val="1"/>
          <w:numId w:val="15"/>
        </w:numPr>
        <w:rPr>
          <w:rStyle w:val="IntenseEmphasis"/>
        </w:rPr>
      </w:pPr>
      <w:r w:rsidRPr="00BF576F">
        <w:rPr>
          <w:rStyle w:val="IntenseEmphasis"/>
        </w:rPr>
        <w:t>Done.  See link above.</w:t>
      </w:r>
    </w:p>
    <w:p w14:paraId="24809F94" w14:textId="5D3FC148" w:rsidR="00765B75" w:rsidRPr="00A157D1" w:rsidRDefault="00DF2D53" w:rsidP="001A30C9">
      <w:pPr>
        <w:pStyle w:val="Heading1"/>
      </w:pPr>
      <w:r>
        <w:t xml:space="preserve">NWP </w:t>
      </w:r>
      <w:r w:rsidR="00765B75" w:rsidRPr="00A157D1">
        <w:t xml:space="preserve">Topics for FFDRWG </w:t>
      </w:r>
      <w:r w:rsidR="00032F89">
        <w:t>Update</w:t>
      </w:r>
      <w:r w:rsidR="00765B75" w:rsidRPr="00A157D1">
        <w:t>/Review/Coordination</w:t>
      </w:r>
    </w:p>
    <w:p w14:paraId="17D898CC" w14:textId="019FD3D1" w:rsidR="00F24DC2" w:rsidRPr="00B5523D" w:rsidRDefault="00F24DC2" w:rsidP="001A30C9">
      <w:pPr>
        <w:pStyle w:val="Heading2"/>
      </w:pPr>
      <w:r w:rsidRPr="00B5523D">
        <w:t xml:space="preserve">NWP BON Spillway rock mitigation – </w:t>
      </w:r>
      <w:r w:rsidR="00E434B1">
        <w:t>C</w:t>
      </w:r>
      <w:r w:rsidR="007F4BE6">
        <w:t xml:space="preserve">pt. </w:t>
      </w:r>
      <w:r w:rsidR="005D06A8">
        <w:t xml:space="preserve"> Adam</w:t>
      </w:r>
      <w:r w:rsidR="00AD5D0D">
        <w:t>s</w:t>
      </w:r>
      <w:r w:rsidRPr="00B5523D">
        <w:t xml:space="preserve"> (PM), Adam Jones (TL), Rebecca Cates (</w:t>
      </w:r>
      <w:r w:rsidR="00BD44FE" w:rsidRPr="00B5523D">
        <w:t>FFDRWG</w:t>
      </w:r>
      <w:r w:rsidRPr="00B5523D">
        <w:t>)</w:t>
      </w:r>
    </w:p>
    <w:p w14:paraId="4BCB77DA" w14:textId="6A9AD118" w:rsidR="00680461" w:rsidRPr="00026515" w:rsidRDefault="000867B7" w:rsidP="00BB74A6">
      <w:pPr>
        <w:pStyle w:val="ListParagraph"/>
        <w:numPr>
          <w:ilvl w:val="0"/>
          <w:numId w:val="16"/>
        </w:numPr>
        <w:rPr>
          <w:rStyle w:val="IntenseEmphasis"/>
        </w:rPr>
      </w:pPr>
      <w:r w:rsidRPr="00026515">
        <w:rPr>
          <w:rStyle w:val="IntenseEmphasis"/>
        </w:rPr>
        <w:t xml:space="preserve">CFD modeling is </w:t>
      </w:r>
      <w:r w:rsidR="10EA157C" w:rsidRPr="3AB28B09">
        <w:rPr>
          <w:rStyle w:val="IntenseEmphasis"/>
        </w:rPr>
        <w:t>complete</w:t>
      </w:r>
      <w:r w:rsidR="00D50681" w:rsidRPr="00026515">
        <w:rPr>
          <w:rStyle w:val="IntenseEmphasis"/>
        </w:rPr>
        <w:t xml:space="preserve"> for the </w:t>
      </w:r>
      <w:r w:rsidR="29096A93" w:rsidRPr="00026515">
        <w:rPr>
          <w:rStyle w:val="IntenseEmphasis"/>
        </w:rPr>
        <w:t>barriers and</w:t>
      </w:r>
      <w:r w:rsidR="00D50681" w:rsidRPr="00026515">
        <w:rPr>
          <w:rStyle w:val="IntenseEmphasis"/>
        </w:rPr>
        <w:t xml:space="preserve"> </w:t>
      </w:r>
      <w:r w:rsidR="52039806" w:rsidRPr="00026515">
        <w:rPr>
          <w:rStyle w:val="IntenseEmphasis"/>
        </w:rPr>
        <w:t xml:space="preserve">their </w:t>
      </w:r>
      <w:r w:rsidR="00D50681" w:rsidRPr="00026515">
        <w:rPr>
          <w:rStyle w:val="IntenseEmphasis"/>
        </w:rPr>
        <w:t>deadweight anchor</w:t>
      </w:r>
      <w:r w:rsidR="00451C08" w:rsidRPr="00026515">
        <w:rPr>
          <w:rStyle w:val="IntenseEmphasis"/>
        </w:rPr>
        <w:t xml:space="preserve"> </w:t>
      </w:r>
      <w:r w:rsidR="00D101A5" w:rsidRPr="00026515">
        <w:rPr>
          <w:rStyle w:val="IntenseEmphasis"/>
        </w:rPr>
        <w:t>requirements</w:t>
      </w:r>
      <w:r w:rsidR="0A575FE0" w:rsidRPr="3AB28B09">
        <w:rPr>
          <w:rStyle w:val="IntenseEmphasis"/>
        </w:rPr>
        <w:t>, design will remain the same</w:t>
      </w:r>
      <w:r w:rsidR="6AD967F7" w:rsidRPr="3AB28B09">
        <w:rPr>
          <w:rStyle w:val="IntenseEmphasis"/>
        </w:rPr>
        <w:t>.</w:t>
      </w:r>
      <w:r w:rsidR="00D101A5" w:rsidRPr="00026515">
        <w:rPr>
          <w:rStyle w:val="IntenseEmphasis"/>
        </w:rPr>
        <w:t xml:space="preserve">  </w:t>
      </w:r>
      <w:r w:rsidR="00F459CF" w:rsidRPr="00026515">
        <w:rPr>
          <w:rStyle w:val="IntenseEmphasis"/>
        </w:rPr>
        <w:t xml:space="preserve">Working toward 60% </w:t>
      </w:r>
      <w:r w:rsidR="00754738" w:rsidRPr="00026515">
        <w:rPr>
          <w:rStyle w:val="IntenseEmphasis"/>
        </w:rPr>
        <w:t xml:space="preserve">DQC and FFDRWG review. </w:t>
      </w:r>
    </w:p>
    <w:p w14:paraId="321DF71A" w14:textId="77777777" w:rsidR="000925CB" w:rsidRDefault="00F24DC2" w:rsidP="001A30C9">
      <w:pPr>
        <w:pStyle w:val="Heading2"/>
      </w:pPr>
      <w:r w:rsidRPr="00B5523D">
        <w:t>NWP BON</w:t>
      </w:r>
      <w:r w:rsidR="0011126B" w:rsidRPr="00B5523D">
        <w:t>1</w:t>
      </w:r>
      <w:r w:rsidRPr="00B5523D">
        <w:t xml:space="preserve"> PIT Detection – </w:t>
      </w:r>
      <w:r w:rsidR="00F37E48">
        <w:t>Mark Bierman</w:t>
      </w:r>
      <w:r w:rsidRPr="00B5523D">
        <w:t xml:space="preserve"> (PM), </w:t>
      </w:r>
      <w:r w:rsidR="0038600F" w:rsidRPr="00B5523D">
        <w:t>Je</w:t>
      </w:r>
      <w:r w:rsidR="00692D96" w:rsidRPr="00B5523D">
        <w:t>anette Flemmer</w:t>
      </w:r>
      <w:r w:rsidRPr="00B5523D">
        <w:t xml:space="preserve"> (</w:t>
      </w:r>
      <w:r w:rsidR="00BD44FE" w:rsidRPr="00B5523D">
        <w:t>FFDRWG</w:t>
      </w:r>
      <w:r w:rsidRPr="00B5523D">
        <w:t>)</w:t>
      </w:r>
    </w:p>
    <w:p w14:paraId="409C2006" w14:textId="323166BF" w:rsidR="009702E8" w:rsidRPr="00847A5B" w:rsidRDefault="009702E8" w:rsidP="00BF576F">
      <w:pPr>
        <w:pStyle w:val="ListParagraph"/>
        <w:numPr>
          <w:ilvl w:val="0"/>
          <w:numId w:val="16"/>
        </w:numPr>
        <w:rPr>
          <w:rStyle w:val="IntenseEmphasis"/>
        </w:rPr>
      </w:pPr>
      <w:r w:rsidRPr="00847A5B">
        <w:rPr>
          <w:rStyle w:val="IntenseEmphasis"/>
        </w:rPr>
        <w:t>Design work is underway.</w:t>
      </w:r>
      <w:r w:rsidR="00BF576F">
        <w:rPr>
          <w:rStyle w:val="IntenseEmphasis"/>
        </w:rPr>
        <w:t xml:space="preserve">  </w:t>
      </w:r>
      <w:r w:rsidRPr="00847A5B">
        <w:rPr>
          <w:rStyle w:val="IntenseEmphasis"/>
        </w:rPr>
        <w:t xml:space="preserve">Final, approved design expected in September of 2024. </w:t>
      </w:r>
    </w:p>
    <w:p w14:paraId="5F9E573F" w14:textId="4A3F7AC8" w:rsidR="00C22E8F" w:rsidRPr="00847A5B" w:rsidRDefault="00BF576F" w:rsidP="00BF576F">
      <w:pPr>
        <w:pStyle w:val="ListParagraph"/>
        <w:numPr>
          <w:ilvl w:val="0"/>
          <w:numId w:val="16"/>
        </w:numPr>
        <w:rPr>
          <w:rStyle w:val="IntenseEmphasis"/>
        </w:rPr>
      </w:pPr>
      <w:r>
        <w:rPr>
          <w:rStyle w:val="IntenseEmphasis"/>
        </w:rPr>
        <w:t>FY24 d</w:t>
      </w:r>
      <w:r w:rsidR="009702E8" w:rsidRPr="00847A5B">
        <w:rPr>
          <w:rStyle w:val="IntenseEmphasis"/>
        </w:rPr>
        <w:t xml:space="preserve">esign work is funded. </w:t>
      </w:r>
      <w:r>
        <w:rPr>
          <w:rStyle w:val="IntenseEmphasis"/>
        </w:rPr>
        <w:t xml:space="preserve"> </w:t>
      </w:r>
      <w:r w:rsidR="009702E8" w:rsidRPr="00847A5B">
        <w:rPr>
          <w:rStyle w:val="IntenseEmphasis"/>
        </w:rPr>
        <w:t>FY25 budget for installation support and EDC phase is being developed</w:t>
      </w:r>
      <w:r w:rsidR="00847A5B" w:rsidRPr="00847A5B">
        <w:rPr>
          <w:rStyle w:val="IntenseEmphasis"/>
        </w:rPr>
        <w:t>.</w:t>
      </w:r>
    </w:p>
    <w:p w14:paraId="3CF057C0" w14:textId="77777777" w:rsidR="00DB75E9" w:rsidRDefault="00F24DC2" w:rsidP="001A30C9">
      <w:pPr>
        <w:pStyle w:val="Heading2"/>
      </w:pPr>
      <w:r w:rsidRPr="00B5523D">
        <w:t>NWP BON2 FGE – James Smith (PM), Max Wilson-Fey (TL), Jon Rerecich (</w:t>
      </w:r>
      <w:r w:rsidR="00BD44FE" w:rsidRPr="00B5523D">
        <w:t>FFDRWG</w:t>
      </w:r>
      <w:r w:rsidRPr="00B5523D">
        <w:t>)</w:t>
      </w:r>
    </w:p>
    <w:p w14:paraId="5898343C" w14:textId="5226F5F5" w:rsidR="00F24DC2" w:rsidRPr="00E9104A" w:rsidRDefault="00DB75E9" w:rsidP="00E9104A">
      <w:pPr>
        <w:pStyle w:val="ListParagraph"/>
        <w:numPr>
          <w:ilvl w:val="0"/>
          <w:numId w:val="16"/>
        </w:numPr>
        <w:rPr>
          <w:rStyle w:val="IntenseEmphasis"/>
        </w:rPr>
      </w:pPr>
      <w:r w:rsidRPr="00E9104A">
        <w:rPr>
          <w:rStyle w:val="IntenseEmphasis"/>
        </w:rPr>
        <w:t>Construction complete.</w:t>
      </w:r>
      <w:r w:rsidR="00BF576F">
        <w:rPr>
          <w:rStyle w:val="IntenseEmphasis"/>
        </w:rPr>
        <w:t xml:space="preserve">  Moving to the evaluation phase.  </w:t>
      </w:r>
      <w:r w:rsidRPr="00E9104A">
        <w:rPr>
          <w:rStyle w:val="IntenseEmphasis"/>
        </w:rPr>
        <w:t xml:space="preserve"> </w:t>
      </w:r>
      <w:r w:rsidRPr="00446F80">
        <w:rPr>
          <w:rStyle w:val="IntenseEmphasis"/>
          <w:highlight w:val="lightGray"/>
        </w:rPr>
        <w:t xml:space="preserve">This </w:t>
      </w:r>
      <w:r w:rsidR="00645F74" w:rsidRPr="00446F80">
        <w:rPr>
          <w:rStyle w:val="IntenseEmphasis"/>
          <w:highlight w:val="lightGray"/>
        </w:rPr>
        <w:t>project will be removed from future</w:t>
      </w:r>
      <w:r w:rsidR="0060193F" w:rsidRPr="00446F80">
        <w:rPr>
          <w:rStyle w:val="IntenseEmphasis"/>
          <w:highlight w:val="lightGray"/>
        </w:rPr>
        <w:t xml:space="preserve"> FFDRWG</w:t>
      </w:r>
      <w:r w:rsidR="00645F74" w:rsidRPr="00446F80">
        <w:rPr>
          <w:rStyle w:val="IntenseEmphasis"/>
          <w:highlight w:val="lightGray"/>
        </w:rPr>
        <w:t xml:space="preserve"> agendas</w:t>
      </w:r>
      <w:r w:rsidR="00645F74" w:rsidRPr="00E9104A">
        <w:rPr>
          <w:rStyle w:val="IntenseEmphasis"/>
        </w:rPr>
        <w:t xml:space="preserve">. </w:t>
      </w:r>
      <w:r w:rsidR="00F24DC2" w:rsidRPr="00E9104A">
        <w:rPr>
          <w:rStyle w:val="IntenseEmphasis"/>
        </w:rPr>
        <w:tab/>
      </w:r>
    </w:p>
    <w:p w14:paraId="369C5814" w14:textId="60A04ABA" w:rsidR="00BB6354" w:rsidRPr="00B5523D" w:rsidRDefault="00EF0080" w:rsidP="001A30C9">
      <w:pPr>
        <w:pStyle w:val="Heading2"/>
      </w:pPr>
      <w:r w:rsidRPr="00B5523D">
        <w:t xml:space="preserve">NWP </w:t>
      </w:r>
      <w:r w:rsidR="00BB6354" w:rsidRPr="00B5523D">
        <w:t xml:space="preserve">TDA Backup AWS debris management – </w:t>
      </w:r>
      <w:r w:rsidR="003375A4">
        <w:t>C</w:t>
      </w:r>
      <w:r w:rsidR="007F4BE6">
        <w:t>pt.</w:t>
      </w:r>
      <w:r w:rsidR="003375A4">
        <w:t xml:space="preserve"> Adams</w:t>
      </w:r>
      <w:r w:rsidR="00BB6354" w:rsidRPr="00B5523D">
        <w:t xml:space="preserve"> (PM), Mehdi Roshani (TL), Jon Rerecich (</w:t>
      </w:r>
      <w:r w:rsidR="00BD44FE" w:rsidRPr="00B5523D">
        <w:t>FFDRWG</w:t>
      </w:r>
      <w:r w:rsidR="00BB6354" w:rsidRPr="00B5523D">
        <w:t>)</w:t>
      </w:r>
    </w:p>
    <w:p w14:paraId="7E983398" w14:textId="0AA793AE" w:rsidR="00025503" w:rsidRPr="00026515" w:rsidRDefault="00BF576F" w:rsidP="00026515">
      <w:pPr>
        <w:pStyle w:val="ListParagraph"/>
        <w:numPr>
          <w:ilvl w:val="0"/>
          <w:numId w:val="19"/>
        </w:numPr>
        <w:rPr>
          <w:rStyle w:val="IntenseEmphasis"/>
        </w:rPr>
      </w:pPr>
      <w:r>
        <w:rPr>
          <w:rStyle w:val="IntenseEmphasis"/>
        </w:rPr>
        <w:t>S</w:t>
      </w:r>
      <w:r w:rsidR="002A1E58" w:rsidRPr="00026515">
        <w:rPr>
          <w:rStyle w:val="IntenseEmphasis"/>
        </w:rPr>
        <w:t>tart</w:t>
      </w:r>
      <w:r>
        <w:rPr>
          <w:rStyle w:val="IntenseEmphasis"/>
        </w:rPr>
        <w:t>ing</w:t>
      </w:r>
      <w:r w:rsidR="002A1E58" w:rsidRPr="00026515">
        <w:rPr>
          <w:rStyle w:val="IntenseEmphasis"/>
        </w:rPr>
        <w:t xml:space="preserve"> DDR phase.</w:t>
      </w:r>
      <w:r>
        <w:rPr>
          <w:rStyle w:val="IntenseEmphasis"/>
        </w:rPr>
        <w:t xml:space="preserve">  </w:t>
      </w:r>
      <w:r w:rsidR="00FB1CDF" w:rsidRPr="00026515">
        <w:rPr>
          <w:rStyle w:val="IntenseEmphasis"/>
        </w:rPr>
        <w:t xml:space="preserve"> </w:t>
      </w:r>
    </w:p>
    <w:p w14:paraId="0585720D" w14:textId="2371E0AF" w:rsidR="00F24DC2" w:rsidRDefault="00F24DC2" w:rsidP="001A30C9">
      <w:pPr>
        <w:pStyle w:val="Heading2"/>
      </w:pPr>
      <w:r w:rsidRPr="0087409E">
        <w:t xml:space="preserve">NWP BON1 adult lamprey passage improvements – Erin Kovalchuk (PM), Adam White (TL), </w:t>
      </w:r>
      <w:r w:rsidR="004A48F6" w:rsidRPr="0087409E">
        <w:t>Jake Macdonald</w:t>
      </w:r>
      <w:r w:rsidRPr="0087409E">
        <w:t xml:space="preserve"> (</w:t>
      </w:r>
      <w:r w:rsidR="00BD44FE" w:rsidRPr="0087409E">
        <w:t>FFDRWG</w:t>
      </w:r>
      <w:r w:rsidRPr="0087409E">
        <w:t>)</w:t>
      </w:r>
    </w:p>
    <w:p w14:paraId="62C5639A" w14:textId="313C8E2D" w:rsidR="00DD48B9" w:rsidRDefault="00BF576F" w:rsidP="00DD48B9">
      <w:pPr>
        <w:pStyle w:val="ListParagraph"/>
        <w:numPr>
          <w:ilvl w:val="0"/>
          <w:numId w:val="19"/>
        </w:numPr>
        <w:rPr>
          <w:rStyle w:val="IntenseEmphasis"/>
        </w:rPr>
      </w:pPr>
      <w:r>
        <w:rPr>
          <w:rStyle w:val="IntenseEmphasis"/>
        </w:rPr>
        <w:t xml:space="preserve">Construction underway.  </w:t>
      </w:r>
      <w:r w:rsidR="000E70B4">
        <w:rPr>
          <w:rStyle w:val="IntenseEmphasis"/>
        </w:rPr>
        <w:t>No issues</w:t>
      </w:r>
      <w:r>
        <w:rPr>
          <w:rStyle w:val="IntenseEmphasis"/>
        </w:rPr>
        <w:t xml:space="preserve"> to </w:t>
      </w:r>
      <w:r w:rsidR="001517D3">
        <w:rPr>
          <w:rStyle w:val="IntenseEmphasis"/>
        </w:rPr>
        <w:t>report.</w:t>
      </w:r>
    </w:p>
    <w:p w14:paraId="6C02DBD7" w14:textId="348EEA74" w:rsidR="009D3F68" w:rsidRDefault="009D3F68" w:rsidP="00DD48B9">
      <w:pPr>
        <w:pStyle w:val="ListParagraph"/>
        <w:numPr>
          <w:ilvl w:val="0"/>
          <w:numId w:val="19"/>
        </w:numPr>
        <w:rPr>
          <w:rStyle w:val="IntenseEmphasis"/>
        </w:rPr>
      </w:pPr>
      <w:r>
        <w:rPr>
          <w:rStyle w:val="IntenseEmphasis"/>
        </w:rPr>
        <w:t xml:space="preserve">RL: </w:t>
      </w:r>
      <w:r w:rsidR="00A765A7">
        <w:rPr>
          <w:rStyle w:val="IntenseEmphasis"/>
        </w:rPr>
        <w:t xml:space="preserve">Where are </w:t>
      </w:r>
      <w:r>
        <w:rPr>
          <w:rStyle w:val="IntenseEmphasis"/>
        </w:rPr>
        <w:t>PIT antennas</w:t>
      </w:r>
      <w:r w:rsidR="00A765A7">
        <w:rPr>
          <w:rStyle w:val="IntenseEmphasis"/>
        </w:rPr>
        <w:t xml:space="preserve"> going?  AD: There are two gaps in the bollard field</w:t>
      </w:r>
      <w:r w:rsidR="005515AA">
        <w:rPr>
          <w:rStyle w:val="IntenseEmphasis"/>
        </w:rPr>
        <w:t xml:space="preserve"> for </w:t>
      </w:r>
      <w:r w:rsidR="000A136C">
        <w:rPr>
          <w:rStyle w:val="IntenseEmphasis"/>
        </w:rPr>
        <w:t>PIT antennas</w:t>
      </w:r>
      <w:r w:rsidR="00A765A7">
        <w:rPr>
          <w:rStyle w:val="IntenseEmphasis"/>
        </w:rPr>
        <w:t>, one near the entrance weir and one near the base of the LPS ramp.</w:t>
      </w:r>
    </w:p>
    <w:p w14:paraId="725E4F26" w14:textId="531BDB5D" w:rsidR="00A765A7" w:rsidRPr="00DD48B9" w:rsidRDefault="00A765A7" w:rsidP="00A765A7">
      <w:pPr>
        <w:rPr>
          <w:rStyle w:val="IntenseEmphasis"/>
        </w:rPr>
      </w:pPr>
      <w:r w:rsidRPr="00A765A7">
        <w:rPr>
          <w:rStyle w:val="IntenseEmphasis"/>
          <w:noProof/>
        </w:rPr>
        <w:drawing>
          <wp:inline distT="0" distB="0" distL="0" distR="0" wp14:anchorId="69C8A4BB" wp14:editId="51648023">
            <wp:extent cx="2696395" cy="2019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5643" cy="2033715"/>
                    </a:xfrm>
                    <a:prstGeom prst="rect">
                      <a:avLst/>
                    </a:prstGeom>
                  </pic:spPr>
                </pic:pic>
              </a:graphicData>
            </a:graphic>
          </wp:inline>
        </w:drawing>
      </w:r>
      <w:r w:rsidR="002816BF" w:rsidRPr="002816BF">
        <w:rPr>
          <w:noProof/>
        </w:rPr>
        <w:t xml:space="preserve"> </w:t>
      </w:r>
      <w:r w:rsidR="002816BF" w:rsidRPr="002816BF">
        <w:rPr>
          <w:rStyle w:val="IntenseEmphasis"/>
          <w:noProof/>
        </w:rPr>
        <w:drawing>
          <wp:inline distT="0" distB="0" distL="0" distR="0" wp14:anchorId="79D03B89" wp14:editId="47F03478">
            <wp:extent cx="1506413"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1051" cy="2029304"/>
                    </a:xfrm>
                    <a:prstGeom prst="rect">
                      <a:avLst/>
                    </a:prstGeom>
                  </pic:spPr>
                </pic:pic>
              </a:graphicData>
            </a:graphic>
          </wp:inline>
        </w:drawing>
      </w:r>
    </w:p>
    <w:p w14:paraId="69449589" w14:textId="43F5340F" w:rsidR="0062691D" w:rsidRDefault="0062691D" w:rsidP="001A30C9">
      <w:pPr>
        <w:pStyle w:val="Heading2"/>
      </w:pPr>
      <w:r w:rsidRPr="0087409E">
        <w:t xml:space="preserve">NWP BON2 control section redesign – Erin Kovalchuk (PM), Adam White (TL), </w:t>
      </w:r>
      <w:r w:rsidR="004A48F6" w:rsidRPr="0087409E">
        <w:t xml:space="preserve">Jake Macdonald </w:t>
      </w:r>
      <w:r w:rsidRPr="0087409E">
        <w:t>(FFDRWG)</w:t>
      </w:r>
    </w:p>
    <w:p w14:paraId="30DAF160" w14:textId="7509E5EC" w:rsidR="00C55146" w:rsidRDefault="002503E2" w:rsidP="0016017B">
      <w:pPr>
        <w:pStyle w:val="ListParagraph"/>
        <w:numPr>
          <w:ilvl w:val="0"/>
          <w:numId w:val="28"/>
        </w:numPr>
        <w:ind w:left="720"/>
        <w:rPr>
          <w:rStyle w:val="IntenseEmphasis"/>
        </w:rPr>
      </w:pPr>
      <w:r>
        <w:rPr>
          <w:rStyle w:val="IntenseEmphasis"/>
        </w:rPr>
        <w:t xml:space="preserve">90% Plans and DDR are available </w:t>
      </w:r>
      <w:r w:rsidR="00853E83">
        <w:rPr>
          <w:rStyle w:val="IntenseEmphasis"/>
        </w:rPr>
        <w:t xml:space="preserve">on FFDRWG </w:t>
      </w:r>
      <w:r w:rsidR="00F363D5">
        <w:rPr>
          <w:rStyle w:val="IntenseEmphasis"/>
        </w:rPr>
        <w:t>website.</w:t>
      </w:r>
    </w:p>
    <w:p w14:paraId="60AF51C0" w14:textId="17C67AC9" w:rsidR="00853E83" w:rsidRPr="009D3F68" w:rsidRDefault="00853E83" w:rsidP="0016017B">
      <w:pPr>
        <w:pStyle w:val="ListParagraph"/>
        <w:numPr>
          <w:ilvl w:val="0"/>
          <w:numId w:val="28"/>
        </w:numPr>
        <w:ind w:left="720"/>
        <w:rPr>
          <w:rStyle w:val="IntenseEmphasis"/>
        </w:rPr>
      </w:pPr>
      <w:r>
        <w:rPr>
          <w:rStyle w:val="IntenseEmphasis"/>
        </w:rPr>
        <w:t>Working toward construction contract award</w:t>
      </w:r>
      <w:r w:rsidR="000F3A9E">
        <w:rPr>
          <w:rStyle w:val="IntenseEmphasis"/>
        </w:rPr>
        <w:t xml:space="preserve"> summer 2024 for winter 2024-2025 construction</w:t>
      </w:r>
      <w:r w:rsidR="00F363D5">
        <w:rPr>
          <w:rStyle w:val="IntenseEmphasis"/>
        </w:rPr>
        <w:t>.</w:t>
      </w:r>
    </w:p>
    <w:p w14:paraId="7E4B44F7" w14:textId="6D9AD2CD" w:rsidR="00FC24AB" w:rsidRDefault="00940601" w:rsidP="001A30C9">
      <w:pPr>
        <w:pStyle w:val="Heading2"/>
        <w:rPr>
          <w:rStyle w:val="Hyperlink"/>
          <w:color w:val="auto"/>
          <w:u w:val="none"/>
        </w:rPr>
      </w:pPr>
      <w:r w:rsidRPr="0087409E">
        <w:t xml:space="preserve">NWP </w:t>
      </w:r>
      <w:hyperlink w:anchor="_BON_Bradford_Island_2" w:history="1">
        <w:r w:rsidR="00FC24AB" w:rsidRPr="0087409E">
          <w:rPr>
            <w:rStyle w:val="Hyperlink"/>
            <w:color w:val="auto"/>
            <w:u w:val="none"/>
          </w:rPr>
          <w:t xml:space="preserve">TDA adult lamprey passage improvements – </w:t>
        </w:r>
        <w:r w:rsidR="00E40AE6" w:rsidRPr="0087409E">
          <w:t>Erin Kovalchuk</w:t>
        </w:r>
        <w:r w:rsidR="00FC24AB" w:rsidRPr="0087409E">
          <w:rPr>
            <w:rStyle w:val="Hyperlink"/>
            <w:color w:val="auto"/>
            <w:u w:val="none"/>
          </w:rPr>
          <w:t xml:space="preserve"> (PM), Adam White (TL)</w:t>
        </w:r>
        <w:bookmarkStart w:id="10" w:name="_Hlk115266812"/>
        <w:r w:rsidR="00FC24AB" w:rsidRPr="0087409E">
          <w:rPr>
            <w:rStyle w:val="Hyperlink"/>
            <w:color w:val="auto"/>
            <w:u w:val="none"/>
          </w:rPr>
          <w:t>, Jake Macdonald (</w:t>
        </w:r>
        <w:r w:rsidR="00BD44FE" w:rsidRPr="0087409E">
          <w:t>FFDRWG</w:t>
        </w:r>
        <w:r w:rsidR="00FC24AB" w:rsidRPr="0087409E">
          <w:rPr>
            <w:rStyle w:val="Hyperlink"/>
            <w:color w:val="auto"/>
            <w:u w:val="none"/>
          </w:rPr>
          <w:t>)</w:t>
        </w:r>
        <w:bookmarkEnd w:id="10"/>
      </w:hyperlink>
    </w:p>
    <w:p w14:paraId="6795E620" w14:textId="32EE0048" w:rsidR="00771B53" w:rsidRDefault="007F46A3" w:rsidP="007F46A3">
      <w:pPr>
        <w:pStyle w:val="ListParagraph"/>
        <w:numPr>
          <w:ilvl w:val="0"/>
          <w:numId w:val="21"/>
        </w:numPr>
        <w:rPr>
          <w:rStyle w:val="IntenseEmphasis"/>
        </w:rPr>
      </w:pPr>
      <w:r w:rsidRPr="006975FE">
        <w:rPr>
          <w:rStyle w:val="IntenseEmphasis"/>
        </w:rPr>
        <w:t>Coming together nicely</w:t>
      </w:r>
      <w:r w:rsidR="006975FE">
        <w:rPr>
          <w:rStyle w:val="IntenseEmphasis"/>
        </w:rPr>
        <w:t>.  No issues to report.</w:t>
      </w:r>
    </w:p>
    <w:p w14:paraId="7FECC807" w14:textId="77777777" w:rsidR="00084AEF" w:rsidRDefault="004C1891" w:rsidP="007F46A3">
      <w:pPr>
        <w:pStyle w:val="ListParagraph"/>
        <w:numPr>
          <w:ilvl w:val="0"/>
          <w:numId w:val="21"/>
        </w:numPr>
        <w:rPr>
          <w:rStyle w:val="IntenseEmphasis"/>
        </w:rPr>
      </w:pPr>
      <w:r>
        <w:rPr>
          <w:rStyle w:val="IntenseEmphasis"/>
        </w:rPr>
        <w:t xml:space="preserve">LPS ramps and flumes are </w:t>
      </w:r>
      <w:r w:rsidR="00A26653">
        <w:rPr>
          <w:rStyle w:val="IntenseEmphasis"/>
        </w:rPr>
        <w:t xml:space="preserve">being installed.  Commissioning tentatively scheduled </w:t>
      </w:r>
      <w:r w:rsidR="00E3675D">
        <w:rPr>
          <w:rStyle w:val="IntenseEmphasis"/>
        </w:rPr>
        <w:t>for mid-January.</w:t>
      </w:r>
    </w:p>
    <w:p w14:paraId="535D3146" w14:textId="77777777" w:rsidR="00AA7E0D" w:rsidRDefault="00084AEF" w:rsidP="007F46A3">
      <w:pPr>
        <w:pStyle w:val="ListParagraph"/>
        <w:numPr>
          <w:ilvl w:val="0"/>
          <w:numId w:val="21"/>
        </w:numPr>
        <w:rPr>
          <w:rStyle w:val="IntenseEmphasis"/>
        </w:rPr>
      </w:pPr>
      <w:r>
        <w:rPr>
          <w:rStyle w:val="IntenseEmphasis"/>
        </w:rPr>
        <w:t xml:space="preserve">Completed LPS should be available for </w:t>
      </w:r>
      <w:r w:rsidR="003B369D">
        <w:rPr>
          <w:rStyle w:val="IntenseEmphasis"/>
        </w:rPr>
        <w:t xml:space="preserve">interested FFDRWG members to tour </w:t>
      </w:r>
      <w:r w:rsidR="00AA7E0D">
        <w:rPr>
          <w:rStyle w:val="IntenseEmphasis"/>
        </w:rPr>
        <w:t>the morning of January 23</w:t>
      </w:r>
      <w:r w:rsidR="00AA7E0D" w:rsidRPr="00AA7E0D">
        <w:rPr>
          <w:rStyle w:val="IntenseEmphasis"/>
          <w:vertAlign w:val="superscript"/>
        </w:rPr>
        <w:t>rd</w:t>
      </w:r>
      <w:r w:rsidR="00AA7E0D">
        <w:rPr>
          <w:rStyle w:val="IntenseEmphasis"/>
        </w:rPr>
        <w:t>.</w:t>
      </w:r>
    </w:p>
    <w:p w14:paraId="4DF5E868" w14:textId="093DC207" w:rsidR="004C1891" w:rsidRDefault="00AA7E0D" w:rsidP="007F46A3">
      <w:pPr>
        <w:pStyle w:val="ListParagraph"/>
        <w:numPr>
          <w:ilvl w:val="0"/>
          <w:numId w:val="21"/>
        </w:numPr>
        <w:rPr>
          <w:rStyle w:val="IntenseEmphasis"/>
          <w:highlight w:val="lightGray"/>
        </w:rPr>
      </w:pPr>
      <w:r w:rsidRPr="00B04E00">
        <w:rPr>
          <w:rStyle w:val="IntenseEmphasis"/>
          <w:highlight w:val="lightGray"/>
        </w:rPr>
        <w:lastRenderedPageBreak/>
        <w:t xml:space="preserve">Jake will schedule </w:t>
      </w:r>
      <w:r w:rsidR="003D56F9" w:rsidRPr="00B04E00">
        <w:rPr>
          <w:rStyle w:val="IntenseEmphasis"/>
          <w:highlight w:val="lightGray"/>
        </w:rPr>
        <w:t xml:space="preserve">a tour of The Dalles </w:t>
      </w:r>
      <w:r w:rsidR="00295C67" w:rsidRPr="00B04E00">
        <w:rPr>
          <w:rStyle w:val="IntenseEmphasis"/>
          <w:highlight w:val="lightGray"/>
        </w:rPr>
        <w:t xml:space="preserve">LPS </w:t>
      </w:r>
      <w:r w:rsidRPr="00B04E00">
        <w:rPr>
          <w:rStyle w:val="IntenseEmphasis"/>
          <w:highlight w:val="lightGray"/>
        </w:rPr>
        <w:t>in conjunction with</w:t>
      </w:r>
      <w:r w:rsidR="00295C67" w:rsidRPr="00B04E00">
        <w:rPr>
          <w:rStyle w:val="IntenseEmphasis"/>
          <w:highlight w:val="lightGray"/>
        </w:rPr>
        <w:t xml:space="preserve"> the</w:t>
      </w:r>
      <w:r w:rsidRPr="00B04E00">
        <w:rPr>
          <w:rStyle w:val="IntenseEmphasis"/>
          <w:highlight w:val="lightGray"/>
        </w:rPr>
        <w:t xml:space="preserve"> AFEP annual review on the</w:t>
      </w:r>
      <w:r w:rsidR="00295C67" w:rsidRPr="00B04E00">
        <w:rPr>
          <w:rStyle w:val="IntenseEmphasis"/>
          <w:highlight w:val="lightGray"/>
        </w:rPr>
        <w:t xml:space="preserve"> morning</w:t>
      </w:r>
      <w:r w:rsidRPr="00B04E00">
        <w:rPr>
          <w:rStyle w:val="IntenseEmphasis"/>
          <w:highlight w:val="lightGray"/>
        </w:rPr>
        <w:t xml:space="preserve"> of January</w:t>
      </w:r>
      <w:r w:rsidR="00295C67" w:rsidRPr="00B04E00">
        <w:rPr>
          <w:rStyle w:val="IntenseEmphasis"/>
          <w:highlight w:val="lightGray"/>
        </w:rPr>
        <w:t xml:space="preserve"> 23rd</w:t>
      </w:r>
      <w:r w:rsidRPr="00B04E00">
        <w:rPr>
          <w:rStyle w:val="IntenseEmphasis"/>
          <w:highlight w:val="lightGray"/>
        </w:rPr>
        <w:t>.</w:t>
      </w:r>
      <w:r w:rsidR="00A26653" w:rsidRPr="00B04E00">
        <w:rPr>
          <w:rStyle w:val="IntenseEmphasis"/>
          <w:highlight w:val="lightGray"/>
        </w:rPr>
        <w:t xml:space="preserve"> </w:t>
      </w:r>
    </w:p>
    <w:p w14:paraId="70DECDD2" w14:textId="4CA9F7E9" w:rsidR="00A577CA" w:rsidRPr="00540BA6" w:rsidRDefault="001277ED" w:rsidP="00540BA6">
      <w:pPr>
        <w:rPr>
          <w:rStyle w:val="IntenseEmphasis"/>
          <w:highlight w:val="lightGray"/>
        </w:rPr>
      </w:pPr>
      <w:r w:rsidRPr="001277ED">
        <w:rPr>
          <w:rStyle w:val="IntenseEmphasis"/>
          <w:noProof/>
        </w:rPr>
        <w:drawing>
          <wp:inline distT="0" distB="0" distL="0" distR="0" wp14:anchorId="37A369DB" wp14:editId="5BAF0F9D">
            <wp:extent cx="2037226" cy="153191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6780" cy="1539101"/>
                    </a:xfrm>
                    <a:prstGeom prst="rect">
                      <a:avLst/>
                    </a:prstGeom>
                  </pic:spPr>
                </pic:pic>
              </a:graphicData>
            </a:graphic>
          </wp:inline>
        </w:drawing>
      </w:r>
      <w:r w:rsidR="00542409">
        <w:rPr>
          <w:rStyle w:val="IntenseEmphasis"/>
        </w:rPr>
        <w:t xml:space="preserve"> </w:t>
      </w:r>
      <w:r w:rsidR="00542409" w:rsidRPr="00542409">
        <w:rPr>
          <w:rStyle w:val="IntenseEmphasis"/>
          <w:noProof/>
        </w:rPr>
        <w:drawing>
          <wp:inline distT="0" distB="0" distL="0" distR="0" wp14:anchorId="532A5B42" wp14:editId="047383BE">
            <wp:extent cx="2037080" cy="1520637"/>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0800000" flipH="1" flipV="1">
                      <a:off x="0" y="0"/>
                      <a:ext cx="2064000" cy="1540732"/>
                    </a:xfrm>
                    <a:prstGeom prst="rect">
                      <a:avLst/>
                    </a:prstGeom>
                  </pic:spPr>
                </pic:pic>
              </a:graphicData>
            </a:graphic>
          </wp:inline>
        </w:drawing>
      </w:r>
      <w:r w:rsidR="00901728">
        <w:rPr>
          <w:rStyle w:val="IntenseEmphasis"/>
        </w:rPr>
        <w:t xml:space="preserve"> </w:t>
      </w:r>
      <w:r w:rsidR="00D83BE7" w:rsidRPr="00D83BE7">
        <w:rPr>
          <w:rStyle w:val="IntenseEmphasis"/>
          <w:noProof/>
        </w:rPr>
        <w:drawing>
          <wp:inline distT="0" distB="0" distL="0" distR="0" wp14:anchorId="2F988AE0" wp14:editId="3F2EE5A7">
            <wp:extent cx="2037080" cy="1525412"/>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4698" cy="1576046"/>
                    </a:xfrm>
                    <a:prstGeom prst="rect">
                      <a:avLst/>
                    </a:prstGeom>
                  </pic:spPr>
                </pic:pic>
              </a:graphicData>
            </a:graphic>
          </wp:inline>
        </w:drawing>
      </w:r>
    </w:p>
    <w:p w14:paraId="630C0F28" w14:textId="0C360758" w:rsidR="00067FB7" w:rsidRDefault="00940601" w:rsidP="001A30C9">
      <w:pPr>
        <w:pStyle w:val="Heading2"/>
        <w:rPr>
          <w:rStyle w:val="Hyperlink"/>
          <w:color w:val="auto"/>
          <w:u w:val="none"/>
        </w:rPr>
      </w:pPr>
      <w:r w:rsidRPr="0087409E">
        <w:rPr>
          <w:rStyle w:val="Hyperlink"/>
          <w:color w:val="auto"/>
          <w:u w:val="none"/>
        </w:rPr>
        <w:t>NWP</w:t>
      </w:r>
      <w:r w:rsidR="00AB3F18" w:rsidRPr="0087409E">
        <w:rPr>
          <w:rStyle w:val="Hyperlink"/>
          <w:color w:val="auto"/>
          <w:u w:val="none"/>
        </w:rPr>
        <w:t xml:space="preserve"> </w:t>
      </w:r>
      <w:r w:rsidR="00FC24AB" w:rsidRPr="0087409E">
        <w:rPr>
          <w:rStyle w:val="Hyperlink"/>
          <w:color w:val="auto"/>
          <w:u w:val="none"/>
        </w:rPr>
        <w:t xml:space="preserve">JDA adult lamprey passage improvements – </w:t>
      </w:r>
      <w:r w:rsidR="00F97C18" w:rsidRPr="0087409E">
        <w:rPr>
          <w:rStyle w:val="Hyperlink"/>
          <w:color w:val="auto"/>
          <w:u w:val="none"/>
        </w:rPr>
        <w:t>Erin Kovalchuk</w:t>
      </w:r>
      <w:r w:rsidR="00FC24AB" w:rsidRPr="0087409E">
        <w:rPr>
          <w:rStyle w:val="Hyperlink"/>
          <w:color w:val="auto"/>
          <w:u w:val="none"/>
        </w:rPr>
        <w:t xml:space="preserve"> (PM), Adam White (TL), </w:t>
      </w:r>
      <w:r w:rsidR="004A48F6" w:rsidRPr="0087409E">
        <w:rPr>
          <w:rStyle w:val="Hyperlink"/>
          <w:color w:val="auto"/>
          <w:u w:val="none"/>
        </w:rPr>
        <w:t xml:space="preserve">Jake Macdonald </w:t>
      </w:r>
      <w:r w:rsidR="00FC24AB" w:rsidRPr="0087409E">
        <w:rPr>
          <w:rStyle w:val="Hyperlink"/>
          <w:color w:val="auto"/>
          <w:u w:val="none"/>
        </w:rPr>
        <w:t>(</w:t>
      </w:r>
      <w:r w:rsidR="00BD44FE" w:rsidRPr="0087409E">
        <w:t>FFDRWG</w:t>
      </w:r>
      <w:bookmarkStart w:id="11" w:name="_Hlk141274103"/>
      <w:r w:rsidR="00067FB7" w:rsidRPr="0087409E">
        <w:rPr>
          <w:rStyle w:val="Hyperlink"/>
          <w:color w:val="auto"/>
          <w:u w:val="none"/>
        </w:rPr>
        <w:t>)</w:t>
      </w:r>
    </w:p>
    <w:p w14:paraId="0FC46BFA" w14:textId="47FBC6EA" w:rsidR="007F46A3" w:rsidRPr="007F46A3" w:rsidRDefault="007E7F0E" w:rsidP="007F46A3">
      <w:pPr>
        <w:pStyle w:val="ListParagraph"/>
        <w:numPr>
          <w:ilvl w:val="0"/>
          <w:numId w:val="20"/>
        </w:numPr>
        <w:rPr>
          <w:rStyle w:val="IntenseEmphasis"/>
        </w:rPr>
      </w:pPr>
      <w:r>
        <w:rPr>
          <w:rStyle w:val="IntenseEmphasis"/>
        </w:rPr>
        <w:t xml:space="preserve">South entrance weir cap fabrication </w:t>
      </w:r>
      <w:r w:rsidR="00941C99">
        <w:rPr>
          <w:rStyle w:val="IntenseEmphasis"/>
        </w:rPr>
        <w:t>is close to complete, will be installed soon.</w:t>
      </w:r>
    </w:p>
    <w:p w14:paraId="5350075B" w14:textId="39C92418" w:rsidR="00E05C11" w:rsidRDefault="00034A44" w:rsidP="001A30C9">
      <w:pPr>
        <w:pStyle w:val="Heading2"/>
      </w:pPr>
      <w:r w:rsidRPr="0087409E">
        <w:t xml:space="preserve">NWP </w:t>
      </w:r>
      <w:r w:rsidR="00352096">
        <w:t>TDA</w:t>
      </w:r>
      <w:r w:rsidRPr="0087409E">
        <w:t xml:space="preserve"> floating adult lamprey trap for tribal translocation (*partner project; not a USACE design) – Ralph Lampman (TL), Jake Macdonald (FFDRWG)</w:t>
      </w:r>
    </w:p>
    <w:p w14:paraId="0D58BCC5" w14:textId="77777777" w:rsidR="00836D73" w:rsidRDefault="00ED0777" w:rsidP="004D3905">
      <w:pPr>
        <w:pStyle w:val="ListParagraph"/>
        <w:numPr>
          <w:ilvl w:val="0"/>
          <w:numId w:val="20"/>
        </w:numPr>
        <w:rPr>
          <w:rStyle w:val="IntenseEmphasis"/>
        </w:rPr>
      </w:pPr>
      <w:r>
        <w:rPr>
          <w:rStyle w:val="IntenseEmphasis"/>
        </w:rPr>
        <w:t xml:space="preserve">CRITFC/Tribes intend to operate </w:t>
      </w:r>
      <w:r w:rsidR="00AC0407">
        <w:rPr>
          <w:rStyle w:val="IntenseEmphasis"/>
        </w:rPr>
        <w:t xml:space="preserve">the floating trap in the Bonneville hatchery </w:t>
      </w:r>
      <w:r w:rsidR="00E7243E">
        <w:rPr>
          <w:rStyle w:val="IntenseEmphasis"/>
        </w:rPr>
        <w:t>brood stock</w:t>
      </w:r>
      <w:r w:rsidR="00D3398B">
        <w:rPr>
          <w:rStyle w:val="IntenseEmphasis"/>
        </w:rPr>
        <w:t xml:space="preserve"> tanks </w:t>
      </w:r>
      <w:r w:rsidR="00811E54">
        <w:rPr>
          <w:rStyle w:val="IntenseEmphasis"/>
        </w:rPr>
        <w:t>during Spring 2024, until it’s ready for the river.</w:t>
      </w:r>
      <w:r w:rsidR="00F33CCC">
        <w:rPr>
          <w:rStyle w:val="IntenseEmphasis"/>
        </w:rPr>
        <w:t xml:space="preserve">  When ready, CRITFIC/Tribes will move the </w:t>
      </w:r>
      <w:r w:rsidR="005B0F21">
        <w:rPr>
          <w:rStyle w:val="IntenseEmphasis"/>
        </w:rPr>
        <w:t>trap to The Dalles Dam for “river trials” in the cul-de-sac</w:t>
      </w:r>
      <w:r w:rsidR="007D3DB7">
        <w:rPr>
          <w:rStyle w:val="IntenseEmphasis"/>
        </w:rPr>
        <w:t xml:space="preserve"> and near the </w:t>
      </w:r>
      <w:r w:rsidR="004B4EDB">
        <w:rPr>
          <w:rStyle w:val="IntenseEmphasis"/>
        </w:rPr>
        <w:t>east entrance of the east fish ladder.</w:t>
      </w:r>
      <w:r w:rsidR="00A40ABA">
        <w:rPr>
          <w:rStyle w:val="IntenseEmphasis"/>
        </w:rPr>
        <w:t xml:space="preserve">  </w:t>
      </w:r>
    </w:p>
    <w:p w14:paraId="5B7501C5" w14:textId="2BEF1080" w:rsidR="00ED0777" w:rsidRDefault="00A40ABA" w:rsidP="004D3905">
      <w:pPr>
        <w:pStyle w:val="ListParagraph"/>
        <w:numPr>
          <w:ilvl w:val="0"/>
          <w:numId w:val="20"/>
        </w:numPr>
        <w:rPr>
          <w:rStyle w:val="IntenseEmphasis"/>
        </w:rPr>
      </w:pPr>
      <w:r>
        <w:rPr>
          <w:rStyle w:val="IntenseEmphasis"/>
        </w:rPr>
        <w:t xml:space="preserve">Excerpt from </w:t>
      </w:r>
      <w:r w:rsidR="000D242C">
        <w:rPr>
          <w:rStyle w:val="IntenseEmphasis"/>
        </w:rPr>
        <w:t>CRITFC’s submitted research plan:</w:t>
      </w:r>
    </w:p>
    <w:p w14:paraId="59AFA46D" w14:textId="73FA945E" w:rsidR="000A4DB4" w:rsidRPr="000A4DB4" w:rsidRDefault="00DF679F" w:rsidP="00DF679F">
      <w:pPr>
        <w:rPr>
          <w:rStyle w:val="IntenseEmphasis"/>
        </w:rPr>
      </w:pPr>
      <w:r>
        <w:rPr>
          <w:noProof/>
        </w:rPr>
        <w:drawing>
          <wp:inline distT="0" distB="0" distL="0" distR="0" wp14:anchorId="6F1AC811" wp14:editId="030BFDAE">
            <wp:extent cx="3749040" cy="3060018"/>
            <wp:effectExtent l="0" t="0" r="3810" b="7620"/>
            <wp:docPr id="1227740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0906" cy="3077865"/>
                    </a:xfrm>
                    <a:prstGeom prst="rect">
                      <a:avLst/>
                    </a:prstGeom>
                    <a:noFill/>
                  </pic:spPr>
                </pic:pic>
              </a:graphicData>
            </a:graphic>
          </wp:inline>
        </w:drawing>
      </w:r>
    </w:p>
    <w:p w14:paraId="45C3A1A9" w14:textId="4B4BFCD7" w:rsidR="009233CB" w:rsidRPr="00E7243E" w:rsidRDefault="000A4DB4" w:rsidP="00F77941">
      <w:pPr>
        <w:rPr>
          <w:rStyle w:val="IntenseEmphasis"/>
          <w:i w:val="0"/>
          <w:iCs w:val="0"/>
          <w:color w:val="auto"/>
          <w:sz w:val="20"/>
          <w:szCs w:val="20"/>
        </w:rPr>
      </w:pPr>
      <w:r w:rsidRPr="00E7243E">
        <w:rPr>
          <w:rStyle w:val="IntenseEmphasis"/>
          <w:i w:val="0"/>
          <w:iCs w:val="0"/>
          <w:color w:val="auto"/>
          <w:sz w:val="20"/>
          <w:szCs w:val="20"/>
        </w:rPr>
        <w:t>The Dalles</w:t>
      </w:r>
      <w:r w:rsidR="00AC0407" w:rsidRPr="00E7243E">
        <w:rPr>
          <w:rStyle w:val="IntenseEmphasis"/>
          <w:i w:val="0"/>
          <w:iCs w:val="0"/>
          <w:color w:val="auto"/>
          <w:sz w:val="20"/>
          <w:szCs w:val="20"/>
        </w:rPr>
        <w:t xml:space="preserve"> f</w:t>
      </w:r>
      <w:r w:rsidRPr="00E7243E">
        <w:rPr>
          <w:rStyle w:val="IntenseEmphasis"/>
          <w:i w:val="0"/>
          <w:iCs w:val="0"/>
          <w:color w:val="auto"/>
          <w:sz w:val="20"/>
          <w:szCs w:val="20"/>
        </w:rPr>
        <w:t>loating trap deployment location (yellow pin).</w:t>
      </w:r>
      <w:r w:rsidR="00E845BF" w:rsidRPr="00E7243E">
        <w:rPr>
          <w:i/>
          <w:iCs/>
          <w:sz w:val="20"/>
          <w:szCs w:val="20"/>
        </w:rPr>
        <w:t xml:space="preserve"> </w:t>
      </w:r>
      <w:r w:rsidR="00E845BF" w:rsidRPr="00E7243E">
        <w:rPr>
          <w:rStyle w:val="IntenseEmphasis"/>
          <w:i w:val="0"/>
          <w:iCs w:val="0"/>
          <w:color w:val="auto"/>
          <w:sz w:val="20"/>
          <w:szCs w:val="20"/>
        </w:rPr>
        <w:t xml:space="preserve">The adult floating trap will be placed in the water from the shoreline in June (to take advantage of higher tailwater) by CRITFC/Tribal staff (POC: Laurie Porter and Greg Silver, CRITFC; Ralph Lampman, YN) near the dock and operated in the general vicinity of the dock for a length of time before being towed around </w:t>
      </w:r>
      <w:proofErr w:type="spellStart"/>
      <w:r w:rsidR="00E845BF" w:rsidRPr="00E7243E">
        <w:rPr>
          <w:rStyle w:val="IntenseEmphasis"/>
          <w:i w:val="0"/>
          <w:iCs w:val="0"/>
          <w:color w:val="auto"/>
          <w:sz w:val="20"/>
          <w:szCs w:val="20"/>
        </w:rPr>
        <w:t>Memaloose</w:t>
      </w:r>
      <w:proofErr w:type="spellEnd"/>
      <w:r w:rsidR="00E845BF" w:rsidRPr="00E7243E">
        <w:rPr>
          <w:rStyle w:val="IntenseEmphasis"/>
          <w:i w:val="0"/>
          <w:iCs w:val="0"/>
          <w:color w:val="auto"/>
          <w:sz w:val="20"/>
          <w:szCs w:val="20"/>
        </w:rPr>
        <w:t xml:space="preserve"> Island to the location near the East entrance of the East Fish Ladder marked with the yellow pin for the peak of the run at TDA in July. The trap may remain in place until September, when it will be removed from the water by CRITFC/Tribal staff (POC: Laurie Porter and Greg Silver, CRITFC; Ralph Lampman, YN).</w:t>
      </w:r>
    </w:p>
    <w:p w14:paraId="2E34F997" w14:textId="048DE5BD" w:rsidR="008E40BF" w:rsidRDefault="00744471" w:rsidP="004D3905">
      <w:pPr>
        <w:pStyle w:val="ListParagraph"/>
        <w:numPr>
          <w:ilvl w:val="0"/>
          <w:numId w:val="20"/>
        </w:numPr>
        <w:rPr>
          <w:rStyle w:val="IntenseEmphasis"/>
        </w:rPr>
      </w:pPr>
      <w:r>
        <w:rPr>
          <w:rStyle w:val="IntenseEmphasis"/>
        </w:rPr>
        <w:t xml:space="preserve">Some </w:t>
      </w:r>
      <w:r w:rsidR="00CD73A2">
        <w:rPr>
          <w:rStyle w:val="IntenseEmphasis"/>
        </w:rPr>
        <w:t xml:space="preserve">FFDRWG participants visited the </w:t>
      </w:r>
      <w:r>
        <w:rPr>
          <w:rStyle w:val="IntenseEmphasis"/>
        </w:rPr>
        <w:t xml:space="preserve">hatchery on 12/20 to see the </w:t>
      </w:r>
      <w:r w:rsidR="006775DC">
        <w:rPr>
          <w:rStyle w:val="IntenseEmphasis"/>
        </w:rPr>
        <w:t>prototype.</w:t>
      </w:r>
      <w:r w:rsidR="008E40BF">
        <w:rPr>
          <w:rStyle w:val="IntenseEmphasis"/>
        </w:rPr>
        <w:t xml:space="preserve">  </w:t>
      </w:r>
      <w:r w:rsidR="004E25F8">
        <w:rPr>
          <w:rStyle w:val="IntenseEmphasis"/>
        </w:rPr>
        <w:t xml:space="preserve">Key FFDRWG participants in attendance: </w:t>
      </w:r>
      <w:r w:rsidR="008E40BF">
        <w:rPr>
          <w:rStyle w:val="IntenseEmphasis"/>
        </w:rPr>
        <w:t>Trevor Conder and Chris Magel</w:t>
      </w:r>
      <w:r w:rsidR="00FE2108">
        <w:rPr>
          <w:rStyle w:val="IntenseEmphasis"/>
        </w:rPr>
        <w:t xml:space="preserve"> (NOAA), Dave Swank (USFWS), Ben Hausmann</w:t>
      </w:r>
      <w:r w:rsidR="00B9085F">
        <w:rPr>
          <w:rStyle w:val="IntenseEmphasis"/>
        </w:rPr>
        <w:t xml:space="preserve">, Leah </w:t>
      </w:r>
      <w:proofErr w:type="gramStart"/>
      <w:r w:rsidR="00B9085F">
        <w:rPr>
          <w:rStyle w:val="IntenseEmphasis"/>
        </w:rPr>
        <w:t>Sullivan</w:t>
      </w:r>
      <w:proofErr w:type="gramEnd"/>
      <w:r w:rsidR="00B9085F">
        <w:rPr>
          <w:rStyle w:val="IntenseEmphasis"/>
        </w:rPr>
        <w:t xml:space="preserve"> and Carolina Andes (BPA)</w:t>
      </w:r>
      <w:r w:rsidR="00D30F71">
        <w:rPr>
          <w:rStyle w:val="IntenseEmphasis"/>
        </w:rPr>
        <w:t xml:space="preserve">, </w:t>
      </w:r>
      <w:r w:rsidR="00492921">
        <w:rPr>
          <w:rStyle w:val="IntenseEmphasis"/>
        </w:rPr>
        <w:t>Jase Owens and Jeanette Flemmer (</w:t>
      </w:r>
      <w:r w:rsidR="004E25F8">
        <w:rPr>
          <w:rStyle w:val="IntenseEmphasis"/>
        </w:rPr>
        <w:t>NWP)</w:t>
      </w:r>
      <w:r w:rsidR="00B5319D">
        <w:rPr>
          <w:rStyle w:val="IntenseEmphasis"/>
        </w:rPr>
        <w:t xml:space="preserve">, </w:t>
      </w:r>
      <w:r w:rsidR="006D2B7B">
        <w:rPr>
          <w:rStyle w:val="IntenseEmphasis"/>
        </w:rPr>
        <w:t>Greg Silver (CRITFC), Lyman Jim (CTWS)</w:t>
      </w:r>
      <w:r w:rsidR="00F77941">
        <w:rPr>
          <w:rStyle w:val="IntenseEmphasis"/>
        </w:rPr>
        <w:t>.</w:t>
      </w:r>
    </w:p>
    <w:p w14:paraId="4484752B" w14:textId="0EAAE374" w:rsidR="00F846D9" w:rsidRDefault="00D30F71" w:rsidP="00E7243E">
      <w:pPr>
        <w:rPr>
          <w:rStyle w:val="IntenseEmphasis"/>
        </w:rPr>
      </w:pPr>
      <w:r w:rsidRPr="00D30F71">
        <w:rPr>
          <w:rStyle w:val="IntenseEmphasis"/>
          <w:noProof/>
        </w:rPr>
        <w:lastRenderedPageBreak/>
        <w:drawing>
          <wp:inline distT="0" distB="0" distL="0" distR="0" wp14:anchorId="4CE48127" wp14:editId="4B1A4322">
            <wp:extent cx="1935678" cy="259083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76870" cy="2645964"/>
                    </a:xfrm>
                    <a:prstGeom prst="rect">
                      <a:avLst/>
                    </a:prstGeom>
                  </pic:spPr>
                </pic:pic>
              </a:graphicData>
            </a:graphic>
          </wp:inline>
        </w:drawing>
      </w:r>
    </w:p>
    <w:p w14:paraId="4292058D" w14:textId="35FC617E" w:rsidR="004D3905" w:rsidRDefault="00744471" w:rsidP="004D3905">
      <w:pPr>
        <w:pStyle w:val="ListParagraph"/>
        <w:numPr>
          <w:ilvl w:val="0"/>
          <w:numId w:val="20"/>
        </w:numPr>
        <w:rPr>
          <w:rStyle w:val="IntenseEmphasis"/>
        </w:rPr>
      </w:pPr>
      <w:r>
        <w:rPr>
          <w:rStyle w:val="IntenseEmphasis"/>
        </w:rPr>
        <w:t xml:space="preserve"> </w:t>
      </w:r>
      <w:r w:rsidR="00757A82">
        <w:rPr>
          <w:rStyle w:val="IntenseEmphasis"/>
        </w:rPr>
        <w:t xml:space="preserve">RL: Can we go with 1.75” openings?  TC: No.  1.5” or less </w:t>
      </w:r>
      <w:r w:rsidR="007159A8">
        <w:rPr>
          <w:rStyle w:val="IntenseEmphasis"/>
        </w:rPr>
        <w:t>in one dimension.</w:t>
      </w:r>
      <w:r w:rsidR="007607F1">
        <w:rPr>
          <w:rStyle w:val="IntenseEmphasis"/>
        </w:rPr>
        <w:t xml:space="preserve">  Studies have shown</w:t>
      </w:r>
      <w:r w:rsidR="00A33A33">
        <w:rPr>
          <w:rStyle w:val="IntenseEmphasis"/>
        </w:rPr>
        <w:t xml:space="preserve"> anything wider is problematic</w:t>
      </w:r>
      <w:r w:rsidR="00A01574">
        <w:rPr>
          <w:rStyle w:val="IntenseEmphasis"/>
        </w:rPr>
        <w:t>.  RL: Would like to see those studies.</w:t>
      </w:r>
    </w:p>
    <w:p w14:paraId="46785F53" w14:textId="33F13FAE" w:rsidR="004F5981" w:rsidRDefault="00E24C9A" w:rsidP="00186593">
      <w:pPr>
        <w:pStyle w:val="ListParagraph"/>
        <w:numPr>
          <w:ilvl w:val="0"/>
          <w:numId w:val="20"/>
        </w:numPr>
        <w:rPr>
          <w:rStyle w:val="IntenseEmphasis"/>
        </w:rPr>
      </w:pPr>
      <w:r>
        <w:rPr>
          <w:rStyle w:val="IntenseEmphasis"/>
        </w:rPr>
        <w:t>JM: What is the</w:t>
      </w:r>
      <w:r w:rsidR="00413F69">
        <w:rPr>
          <w:rStyle w:val="IntenseEmphasis"/>
        </w:rPr>
        <w:t xml:space="preserve"> plan</w:t>
      </w:r>
      <w:r>
        <w:rPr>
          <w:rStyle w:val="IntenseEmphasis"/>
        </w:rPr>
        <w:t xml:space="preserve"> for video </w:t>
      </w:r>
      <w:r w:rsidR="00B5265B">
        <w:rPr>
          <w:rStyle w:val="IntenseEmphasis"/>
        </w:rPr>
        <w:t>monitoring to ensure no negative effects on non-target species</w:t>
      </w:r>
      <w:r w:rsidR="00D802FD">
        <w:rPr>
          <w:rStyle w:val="IntenseEmphasis"/>
        </w:rPr>
        <w:t>?</w:t>
      </w:r>
      <w:r w:rsidR="00413F69">
        <w:rPr>
          <w:rStyle w:val="IntenseEmphasis"/>
        </w:rPr>
        <w:t xml:space="preserve">  RL: </w:t>
      </w:r>
      <w:r w:rsidR="00DA0DB6">
        <w:rPr>
          <w:rStyle w:val="IntenseEmphasis"/>
        </w:rPr>
        <w:t xml:space="preserve">a </w:t>
      </w:r>
      <w:r w:rsidR="0054375F">
        <w:rPr>
          <w:rStyle w:val="IntenseEmphasis"/>
        </w:rPr>
        <w:t>go-pro camera mounted underwater</w:t>
      </w:r>
      <w:r w:rsidR="00DA0DB6">
        <w:rPr>
          <w:rStyle w:val="IntenseEmphasis"/>
        </w:rPr>
        <w:t xml:space="preserve">.  </w:t>
      </w:r>
      <w:r w:rsidR="001435FE">
        <w:rPr>
          <w:rStyle w:val="IntenseEmphasis"/>
        </w:rPr>
        <w:t>TC: You’re not going to have to access it?  RL: Not unless something critical happens</w:t>
      </w:r>
      <w:r w:rsidR="004F5981">
        <w:rPr>
          <w:rStyle w:val="IntenseEmphasis"/>
        </w:rPr>
        <w:t>.</w:t>
      </w:r>
      <w:r w:rsidR="00186593">
        <w:rPr>
          <w:rStyle w:val="IntenseEmphasis"/>
        </w:rPr>
        <w:t xml:space="preserve">  </w:t>
      </w:r>
      <w:r w:rsidR="004F5981">
        <w:rPr>
          <w:rStyle w:val="IntenseEmphasis"/>
        </w:rPr>
        <w:t xml:space="preserve">TC: need something more than a go-pro, </w:t>
      </w:r>
      <w:r w:rsidR="00C14862">
        <w:rPr>
          <w:rStyle w:val="IntenseEmphasis"/>
        </w:rPr>
        <w:t xml:space="preserve">at least </w:t>
      </w:r>
      <w:r w:rsidR="004F5981">
        <w:rPr>
          <w:rStyle w:val="IntenseEmphasis"/>
        </w:rPr>
        <w:t>need a DVR</w:t>
      </w:r>
      <w:r w:rsidR="00C14862">
        <w:rPr>
          <w:rStyle w:val="IntenseEmphasis"/>
        </w:rPr>
        <w:t xml:space="preserve"> to handle all the data</w:t>
      </w:r>
      <w:r w:rsidR="004F5981">
        <w:rPr>
          <w:rStyle w:val="IntenseEmphasis"/>
        </w:rPr>
        <w:t>.</w:t>
      </w:r>
      <w:r w:rsidR="00E456FE">
        <w:rPr>
          <w:rStyle w:val="IntenseEmphasis"/>
        </w:rPr>
        <w:t xml:space="preserve">  </w:t>
      </w:r>
      <w:r w:rsidR="00DC0DEB">
        <w:rPr>
          <w:rStyle w:val="IntenseEmphasis"/>
        </w:rPr>
        <w:t>Reviewing ALL the video</w:t>
      </w:r>
      <w:r w:rsidR="00F21EDD">
        <w:rPr>
          <w:rStyle w:val="IntenseEmphasis"/>
        </w:rPr>
        <w:t xml:space="preserve"> in sufficient detail</w:t>
      </w:r>
      <w:r w:rsidR="00DC0DEB">
        <w:rPr>
          <w:rStyle w:val="IntenseEmphasis"/>
        </w:rPr>
        <w:t xml:space="preserve"> would </w:t>
      </w:r>
      <w:r w:rsidR="00E62F25">
        <w:rPr>
          <w:rStyle w:val="IntenseEmphasis"/>
        </w:rPr>
        <w:t xml:space="preserve">be impossible.  </w:t>
      </w:r>
      <w:r w:rsidR="0038759D">
        <w:rPr>
          <w:rStyle w:val="IntenseEmphasis"/>
        </w:rPr>
        <w:t>Trevor w</w:t>
      </w:r>
      <w:r w:rsidR="00E456FE">
        <w:rPr>
          <w:rStyle w:val="IntenseEmphasis"/>
        </w:rPr>
        <w:t xml:space="preserve">ants to </w:t>
      </w:r>
      <w:r w:rsidR="0038759D">
        <w:rPr>
          <w:rStyle w:val="IntenseEmphasis"/>
        </w:rPr>
        <w:t>help the Tribes</w:t>
      </w:r>
      <w:r w:rsidR="00E456FE">
        <w:rPr>
          <w:rStyle w:val="IntenseEmphasis"/>
        </w:rPr>
        <w:t xml:space="preserve"> </w:t>
      </w:r>
      <w:r w:rsidR="0038759D">
        <w:rPr>
          <w:rStyle w:val="IntenseEmphasis"/>
        </w:rPr>
        <w:t xml:space="preserve">develop a </w:t>
      </w:r>
      <w:r w:rsidR="00A75A74">
        <w:rPr>
          <w:rStyle w:val="IntenseEmphasis"/>
        </w:rPr>
        <w:t>reasonable</w:t>
      </w:r>
      <w:r w:rsidR="00E456FE">
        <w:rPr>
          <w:rStyle w:val="IntenseEmphasis"/>
        </w:rPr>
        <w:t xml:space="preserve"> monitoring plan</w:t>
      </w:r>
      <w:r w:rsidR="001A4BE9">
        <w:rPr>
          <w:rStyle w:val="IntenseEmphasis"/>
        </w:rPr>
        <w:t xml:space="preserve">, focused on </w:t>
      </w:r>
      <w:r w:rsidR="00315930">
        <w:rPr>
          <w:rStyle w:val="IntenseEmphasis"/>
        </w:rPr>
        <w:t xml:space="preserve">critical </w:t>
      </w:r>
      <w:r w:rsidR="00023D7F">
        <w:rPr>
          <w:rStyle w:val="IntenseEmphasis"/>
        </w:rPr>
        <w:t>periods of the run year.</w:t>
      </w:r>
    </w:p>
    <w:p w14:paraId="0646A921" w14:textId="554E4A4B" w:rsidR="006A55EB" w:rsidRPr="00250EBF" w:rsidRDefault="006A55EB" w:rsidP="00186593">
      <w:pPr>
        <w:pStyle w:val="ListParagraph"/>
        <w:numPr>
          <w:ilvl w:val="0"/>
          <w:numId w:val="20"/>
        </w:numPr>
        <w:rPr>
          <w:rStyle w:val="IntenseEmphasis"/>
          <w:highlight w:val="lightGray"/>
        </w:rPr>
      </w:pPr>
      <w:bookmarkStart w:id="12" w:name="_Hlk155335721"/>
      <w:r w:rsidRPr="00250EBF">
        <w:rPr>
          <w:rStyle w:val="IntenseEmphasis"/>
          <w:highlight w:val="lightGray"/>
        </w:rPr>
        <w:t xml:space="preserve">Jake will schedule a Webex call </w:t>
      </w:r>
      <w:r w:rsidR="00D07037" w:rsidRPr="00250EBF">
        <w:rPr>
          <w:rStyle w:val="IntenseEmphasis"/>
          <w:highlight w:val="lightGray"/>
        </w:rPr>
        <w:t xml:space="preserve">for interested FFDRWG and FPOM participants with relevant experience </w:t>
      </w:r>
      <w:r w:rsidR="00621BF9" w:rsidRPr="00250EBF">
        <w:rPr>
          <w:rStyle w:val="IntenseEmphasis"/>
          <w:highlight w:val="lightGray"/>
        </w:rPr>
        <w:t xml:space="preserve">to help </w:t>
      </w:r>
      <w:r w:rsidR="00FC3EED">
        <w:rPr>
          <w:rStyle w:val="IntenseEmphasis"/>
          <w:highlight w:val="lightGray"/>
        </w:rPr>
        <w:t>CRITFC/</w:t>
      </w:r>
      <w:r w:rsidR="00621BF9" w:rsidRPr="00250EBF">
        <w:rPr>
          <w:rStyle w:val="IntenseEmphasis"/>
          <w:highlight w:val="lightGray"/>
        </w:rPr>
        <w:t>Tribes develop a video monitoring plan for</w:t>
      </w:r>
      <w:r w:rsidR="00250EBF" w:rsidRPr="00250EBF">
        <w:rPr>
          <w:rStyle w:val="IntenseEmphasis"/>
          <w:highlight w:val="lightGray"/>
        </w:rPr>
        <w:t xml:space="preserve"> when</w:t>
      </w:r>
      <w:r w:rsidR="00621BF9" w:rsidRPr="00250EBF">
        <w:rPr>
          <w:rStyle w:val="IntenseEmphasis"/>
          <w:highlight w:val="lightGray"/>
        </w:rPr>
        <w:t xml:space="preserve"> the floating </w:t>
      </w:r>
      <w:r w:rsidR="00250EBF" w:rsidRPr="00250EBF">
        <w:rPr>
          <w:rStyle w:val="IntenseEmphasis"/>
          <w:highlight w:val="lightGray"/>
        </w:rPr>
        <w:t>lamprey collector prototype is being tested in the river.</w:t>
      </w:r>
      <w:bookmarkEnd w:id="12"/>
    </w:p>
    <w:p w14:paraId="5E0400F9" w14:textId="7308C98F" w:rsidR="00E62F25" w:rsidRDefault="00E62F25" w:rsidP="004D3905">
      <w:pPr>
        <w:pStyle w:val="ListParagraph"/>
        <w:numPr>
          <w:ilvl w:val="0"/>
          <w:numId w:val="20"/>
        </w:numPr>
        <w:rPr>
          <w:rStyle w:val="IntenseEmphasis"/>
        </w:rPr>
      </w:pPr>
      <w:r>
        <w:rPr>
          <w:rStyle w:val="IntenseEmphasis"/>
        </w:rPr>
        <w:t xml:space="preserve">DS: </w:t>
      </w:r>
      <w:r w:rsidR="0038746F">
        <w:rPr>
          <w:rStyle w:val="IntenseEmphasis"/>
        </w:rPr>
        <w:t>Attraction flow may be insufficient.</w:t>
      </w:r>
      <w:r w:rsidR="008C05EE">
        <w:rPr>
          <w:rStyle w:val="IntenseEmphasis"/>
        </w:rPr>
        <w:t xml:space="preserve">  Suggests adding another attraction flow outlet</w:t>
      </w:r>
      <w:r w:rsidR="00D42096">
        <w:rPr>
          <w:rStyle w:val="IntenseEmphasis"/>
        </w:rPr>
        <w:t>.</w:t>
      </w:r>
      <w:r w:rsidR="00634614">
        <w:rPr>
          <w:rStyle w:val="IntenseEmphasis"/>
        </w:rPr>
        <w:t xml:space="preserve">  RL: most of the attraction will come from the ramp itself</w:t>
      </w:r>
      <w:r w:rsidR="00B435D9">
        <w:rPr>
          <w:rStyle w:val="IntenseEmphasis"/>
        </w:rPr>
        <w:t xml:space="preserve"> but may need to add another pump</w:t>
      </w:r>
      <w:r w:rsidR="00B81CF0">
        <w:rPr>
          <w:rStyle w:val="IntenseEmphasis"/>
        </w:rPr>
        <w:t>.</w:t>
      </w:r>
    </w:p>
    <w:p w14:paraId="624F2565" w14:textId="19C2E33A" w:rsidR="00A542C5" w:rsidRPr="004D3905" w:rsidRDefault="00A542C5" w:rsidP="004D3905">
      <w:pPr>
        <w:pStyle w:val="ListParagraph"/>
        <w:numPr>
          <w:ilvl w:val="0"/>
          <w:numId w:val="20"/>
        </w:numPr>
        <w:rPr>
          <w:rStyle w:val="IntenseEmphasis"/>
        </w:rPr>
      </w:pPr>
      <w:r>
        <w:rPr>
          <w:rStyle w:val="IntenseEmphasis"/>
        </w:rPr>
        <w:t xml:space="preserve">JM: </w:t>
      </w:r>
      <w:r w:rsidR="00986BD0">
        <w:rPr>
          <w:rStyle w:val="IntenseEmphasis"/>
        </w:rPr>
        <w:t>don’t forget about sea lion</w:t>
      </w:r>
      <w:r w:rsidR="00297653">
        <w:rPr>
          <w:rStyle w:val="IntenseEmphasis"/>
        </w:rPr>
        <w:t xml:space="preserve"> exclusion</w:t>
      </w:r>
      <w:r w:rsidR="002E70A5">
        <w:rPr>
          <w:rStyle w:val="IntenseEmphasis"/>
        </w:rPr>
        <w:t>, even at The Dalles</w:t>
      </w:r>
      <w:r w:rsidR="00297653">
        <w:rPr>
          <w:rStyle w:val="IntenseEmphasis"/>
        </w:rPr>
        <w:t xml:space="preserve">.  </w:t>
      </w:r>
      <w:r w:rsidR="00314C31">
        <w:rPr>
          <w:rStyle w:val="IntenseEmphasis"/>
        </w:rPr>
        <w:t xml:space="preserve">At least one pinniped has been </w:t>
      </w:r>
      <w:r w:rsidR="001F5638">
        <w:rPr>
          <w:rStyle w:val="IntenseEmphasis"/>
        </w:rPr>
        <w:t>reported</w:t>
      </w:r>
      <w:r w:rsidR="00314C31">
        <w:rPr>
          <w:rStyle w:val="IntenseEmphasis"/>
        </w:rPr>
        <w:t xml:space="preserve"> at The Dalles recently</w:t>
      </w:r>
      <w:r w:rsidR="002E70A5">
        <w:rPr>
          <w:rStyle w:val="IntenseEmphasis"/>
        </w:rPr>
        <w:t>.</w:t>
      </w:r>
    </w:p>
    <w:bookmarkEnd w:id="11"/>
    <w:p w14:paraId="5E10A898" w14:textId="738C2720" w:rsidR="0BFBDBE1" w:rsidRDefault="0BFBDBE1" w:rsidP="001A30C9">
      <w:pPr>
        <w:pStyle w:val="Heading1"/>
      </w:pPr>
      <w:r w:rsidRPr="6391661F">
        <w:t xml:space="preserve">NWW Topics for FFDRWG </w:t>
      </w:r>
      <w:r w:rsidR="00032F89">
        <w:t>Update</w:t>
      </w:r>
      <w:r w:rsidRPr="6391661F">
        <w:t>/Review/Coordination</w:t>
      </w:r>
    </w:p>
    <w:p w14:paraId="28C08CEE" w14:textId="0E228430" w:rsidR="007911AF" w:rsidRDefault="00B409D1" w:rsidP="001A30C9">
      <w:pPr>
        <w:pStyle w:val="Heading2"/>
      </w:pPr>
      <w:r w:rsidRPr="00F42F08">
        <w:t>NWW IHR Turbine Unit Cooling Water Exclusion Structure- Steve Juhnke (PM), Liana Aker (Bio)</w:t>
      </w:r>
    </w:p>
    <w:p w14:paraId="5D35EF8A" w14:textId="6ED92327" w:rsidR="00940B77" w:rsidRDefault="007355D7" w:rsidP="00940B77">
      <w:pPr>
        <w:pStyle w:val="ListParagraph"/>
        <w:numPr>
          <w:ilvl w:val="0"/>
          <w:numId w:val="22"/>
        </w:numPr>
        <w:rPr>
          <w:rStyle w:val="IntenseEmphasis"/>
        </w:rPr>
      </w:pPr>
      <w:r>
        <w:rPr>
          <w:rStyle w:val="IntenseEmphasis"/>
        </w:rPr>
        <w:t>Next available unit</w:t>
      </w:r>
      <w:r w:rsidR="005D363B">
        <w:rPr>
          <w:rStyle w:val="IntenseEmphasis"/>
        </w:rPr>
        <w:t xml:space="preserve"> for installation</w:t>
      </w:r>
      <w:r>
        <w:rPr>
          <w:rStyle w:val="IntenseEmphasis"/>
        </w:rPr>
        <w:t xml:space="preserve"> is unit 6 in October </w:t>
      </w:r>
      <w:r w:rsidR="002F0D72">
        <w:rPr>
          <w:rStyle w:val="IntenseEmphasis"/>
        </w:rPr>
        <w:t>2024</w:t>
      </w:r>
      <w:r w:rsidR="005D363B">
        <w:rPr>
          <w:rStyle w:val="IntenseEmphasis"/>
        </w:rPr>
        <w:t>.</w:t>
      </w:r>
      <w:r w:rsidR="006509B1">
        <w:rPr>
          <w:rStyle w:val="IntenseEmphasis"/>
        </w:rPr>
        <w:t xml:space="preserve">  Unit 1 was originally targeted but the turbine is being replaced and </w:t>
      </w:r>
      <w:r w:rsidR="001B2ED9">
        <w:rPr>
          <w:rStyle w:val="IntenseEmphasis"/>
        </w:rPr>
        <w:t>won’t</w:t>
      </w:r>
      <w:r w:rsidR="006509B1">
        <w:rPr>
          <w:rStyle w:val="IntenseEmphasis"/>
        </w:rPr>
        <w:t xml:space="preserve"> be online until 2026.</w:t>
      </w:r>
    </w:p>
    <w:p w14:paraId="0C02AED5" w14:textId="47C79F7A" w:rsidR="002F0D72" w:rsidRDefault="002F0D72" w:rsidP="00940B77">
      <w:pPr>
        <w:pStyle w:val="ListParagraph"/>
        <w:numPr>
          <w:ilvl w:val="0"/>
          <w:numId w:val="22"/>
        </w:numPr>
        <w:rPr>
          <w:rStyle w:val="IntenseEmphasis"/>
        </w:rPr>
      </w:pPr>
      <w:r>
        <w:rPr>
          <w:rStyle w:val="IntenseEmphasis"/>
        </w:rPr>
        <w:t xml:space="preserve">Survey crew did a laser scan of scroll case walls in </w:t>
      </w:r>
      <w:r w:rsidR="001B2ED9">
        <w:rPr>
          <w:rStyle w:val="IntenseEmphasis"/>
        </w:rPr>
        <w:t>November.</w:t>
      </w:r>
    </w:p>
    <w:p w14:paraId="07502B02" w14:textId="7C66F9E2" w:rsidR="002F0D72" w:rsidRPr="00940B77" w:rsidRDefault="002F0D72" w:rsidP="00940B77">
      <w:pPr>
        <w:pStyle w:val="ListParagraph"/>
        <w:numPr>
          <w:ilvl w:val="0"/>
          <w:numId w:val="22"/>
        </w:numPr>
        <w:rPr>
          <w:rStyle w:val="IntenseEmphasis"/>
        </w:rPr>
      </w:pPr>
      <w:r>
        <w:rPr>
          <w:rStyle w:val="IntenseEmphasis"/>
        </w:rPr>
        <w:t xml:space="preserve">Final design package for FFDRWG review </w:t>
      </w:r>
      <w:r w:rsidR="005D363B">
        <w:rPr>
          <w:rStyle w:val="IntenseEmphasis"/>
        </w:rPr>
        <w:t>in Jan-Feb 2024.</w:t>
      </w:r>
    </w:p>
    <w:p w14:paraId="23CE6553" w14:textId="00BDC37A" w:rsidR="009B34FB" w:rsidRDefault="00470F3D" w:rsidP="001A30C9">
      <w:pPr>
        <w:pStyle w:val="Heading2"/>
      </w:pPr>
      <w:r w:rsidRPr="00F42F08">
        <w:t xml:space="preserve">NWW </w:t>
      </w:r>
      <w:r w:rsidR="0BFBDBE1" w:rsidRPr="00F42F08">
        <w:t xml:space="preserve">MNA Turbine Replacement Design – Jean </w:t>
      </w:r>
      <w:proofErr w:type="spellStart"/>
      <w:r w:rsidR="0BFBDBE1" w:rsidRPr="00F42F08">
        <w:t>Desjarlais</w:t>
      </w:r>
      <w:proofErr w:type="spellEnd"/>
      <w:r w:rsidR="0BFBDBE1" w:rsidRPr="00F42F08">
        <w:t xml:space="preserve"> (PM), Jon Renholds (TL)</w:t>
      </w:r>
    </w:p>
    <w:p w14:paraId="0B00E29C" w14:textId="1872AFB1" w:rsidR="006D5DCE" w:rsidRPr="006D5DCE" w:rsidRDefault="006D5DCE" w:rsidP="006D5DCE">
      <w:pPr>
        <w:pStyle w:val="ListParagraph"/>
        <w:numPr>
          <w:ilvl w:val="0"/>
          <w:numId w:val="23"/>
        </w:numPr>
        <w:rPr>
          <w:rStyle w:val="IntenseEmphasis"/>
        </w:rPr>
      </w:pPr>
      <w:r>
        <w:rPr>
          <w:rStyle w:val="IntenseEmphasis"/>
        </w:rPr>
        <w:t xml:space="preserve">No updates </w:t>
      </w:r>
      <w:r w:rsidR="001B2ED9">
        <w:rPr>
          <w:rStyle w:val="IntenseEmphasis"/>
        </w:rPr>
        <w:t>currently.</w:t>
      </w:r>
    </w:p>
    <w:p w14:paraId="1E28B03D" w14:textId="19072795" w:rsidR="002E4633" w:rsidRDefault="002E4633" w:rsidP="001A30C9">
      <w:pPr>
        <w:pStyle w:val="Heading2"/>
      </w:pPr>
      <w:r w:rsidRPr="00F42F08">
        <w:t>NWW LGA Adult Ladder Cooling Chimney Flap Gate- Steve Juhnke (PM), Chuck Barnes (Bio)</w:t>
      </w:r>
    </w:p>
    <w:p w14:paraId="42864423" w14:textId="40B32645" w:rsidR="006D5DCE" w:rsidRPr="006D5DCE" w:rsidRDefault="00C8544B" w:rsidP="006D5DCE">
      <w:pPr>
        <w:pStyle w:val="ListParagraph"/>
        <w:numPr>
          <w:ilvl w:val="0"/>
          <w:numId w:val="23"/>
        </w:numPr>
        <w:rPr>
          <w:rStyle w:val="IntenseEmphasis"/>
        </w:rPr>
      </w:pPr>
      <w:r>
        <w:rPr>
          <w:rStyle w:val="IntenseEmphasis"/>
        </w:rPr>
        <w:t>Being fabricated in-house.  Final cost estimate from divers</w:t>
      </w:r>
      <w:r w:rsidR="00DA04D6">
        <w:rPr>
          <w:rStyle w:val="IntenseEmphasis"/>
        </w:rPr>
        <w:t xml:space="preserve"> is</w:t>
      </w:r>
      <w:r>
        <w:rPr>
          <w:rStyle w:val="IntenseEmphasis"/>
        </w:rPr>
        <w:t xml:space="preserve"> due tomorrow</w:t>
      </w:r>
      <w:r w:rsidR="00E827DD">
        <w:rPr>
          <w:rStyle w:val="IntenseEmphasis"/>
        </w:rPr>
        <w:t>, will be done this IWW (by the end of Feb.)</w:t>
      </w:r>
    </w:p>
    <w:p w14:paraId="047C688C" w14:textId="33CFFB29" w:rsidR="002E4633" w:rsidRDefault="002E4633" w:rsidP="001A30C9">
      <w:pPr>
        <w:pStyle w:val="Heading2"/>
      </w:pPr>
      <w:r w:rsidRPr="00F42F08">
        <w:t>NWW LLA Adult Ladder Turn Pool Gate- Greg Linklater (PM), Chuck Barnes (Bio)</w:t>
      </w:r>
    </w:p>
    <w:p w14:paraId="4CE3226B" w14:textId="70BB6B19" w:rsidR="00DA04D6" w:rsidRPr="00DA04D6" w:rsidRDefault="00DA04D6" w:rsidP="00DA04D6">
      <w:pPr>
        <w:pStyle w:val="ListParagraph"/>
        <w:numPr>
          <w:ilvl w:val="0"/>
          <w:numId w:val="23"/>
        </w:numPr>
        <w:rPr>
          <w:rStyle w:val="IntenseEmphasis"/>
        </w:rPr>
      </w:pPr>
      <w:r>
        <w:rPr>
          <w:rStyle w:val="IntenseEmphasis"/>
        </w:rPr>
        <w:t>Design has been finalized.  Installation to occur in 2025.</w:t>
      </w:r>
    </w:p>
    <w:p w14:paraId="7207411E" w14:textId="4BAE1AC2" w:rsidR="00D350FD" w:rsidRDefault="00D350FD" w:rsidP="001A30C9">
      <w:pPr>
        <w:pStyle w:val="Heading2"/>
      </w:pPr>
      <w:r w:rsidRPr="00F42F08">
        <w:t>NWW Lower Granite cooling pumps – (PM</w:t>
      </w:r>
      <w:r w:rsidR="3DE539A5" w:rsidRPr="00F42F08">
        <w:t xml:space="preserve"> yet to be </w:t>
      </w:r>
      <w:r w:rsidR="48C730DC" w:rsidRPr="00F42F08">
        <w:t>determin</w:t>
      </w:r>
      <w:r w:rsidR="3DE539A5" w:rsidRPr="00F42F08">
        <w:t>ed)</w:t>
      </w:r>
    </w:p>
    <w:p w14:paraId="71456668" w14:textId="05DBF930" w:rsidR="00D94D75" w:rsidRDefault="00863D58" w:rsidP="00D94D75">
      <w:pPr>
        <w:pStyle w:val="ListParagraph"/>
        <w:numPr>
          <w:ilvl w:val="0"/>
          <w:numId w:val="23"/>
        </w:numPr>
        <w:rPr>
          <w:rStyle w:val="IntenseEmphasis"/>
        </w:rPr>
      </w:pPr>
      <w:r>
        <w:rPr>
          <w:rStyle w:val="IntenseEmphasis"/>
        </w:rPr>
        <w:t>Chuck will follow up with Ryan L.</w:t>
      </w:r>
      <w:r w:rsidR="003626AE">
        <w:rPr>
          <w:rStyle w:val="IntenseEmphasis"/>
        </w:rPr>
        <w:t xml:space="preserve">  </w:t>
      </w:r>
    </w:p>
    <w:p w14:paraId="62F36C45" w14:textId="500D4BE0" w:rsidR="003626AE" w:rsidRDefault="003626AE" w:rsidP="00D94D75">
      <w:pPr>
        <w:pStyle w:val="ListParagraph"/>
        <w:numPr>
          <w:ilvl w:val="0"/>
          <w:numId w:val="23"/>
        </w:numPr>
        <w:rPr>
          <w:rStyle w:val="IntenseEmphasis"/>
        </w:rPr>
      </w:pPr>
      <w:r>
        <w:rPr>
          <w:rStyle w:val="IntenseEmphasis"/>
        </w:rPr>
        <w:t>CP:</w:t>
      </w:r>
      <w:r w:rsidR="000043D2">
        <w:rPr>
          <w:rStyle w:val="IntenseEmphasis"/>
        </w:rPr>
        <w:t xml:space="preserve"> </w:t>
      </w:r>
      <w:r>
        <w:rPr>
          <w:rStyle w:val="IntenseEmphasis"/>
        </w:rPr>
        <w:t xml:space="preserve">Major replumbing to get more </w:t>
      </w:r>
      <w:r w:rsidR="007307E7">
        <w:rPr>
          <w:rStyle w:val="IntenseEmphasis"/>
        </w:rPr>
        <w:t>cool water in (route water away from shower</w:t>
      </w:r>
      <w:r w:rsidR="000043D2">
        <w:rPr>
          <w:rStyle w:val="IntenseEmphasis"/>
        </w:rPr>
        <w:t xml:space="preserve"> or replumb the shower</w:t>
      </w:r>
      <w:r w:rsidR="007307E7">
        <w:rPr>
          <w:rStyle w:val="IntenseEmphasis"/>
        </w:rPr>
        <w:t>)</w:t>
      </w:r>
      <w:r w:rsidR="000043D2">
        <w:rPr>
          <w:rStyle w:val="IntenseEmphasis"/>
        </w:rPr>
        <w:t>.</w:t>
      </w:r>
      <w:r w:rsidR="00254A77">
        <w:rPr>
          <w:rStyle w:val="IntenseEmphasis"/>
        </w:rPr>
        <w:t xml:space="preserve">  Working on it this winter.</w:t>
      </w:r>
    </w:p>
    <w:p w14:paraId="2924B4A1" w14:textId="703E4904" w:rsidR="00254A77" w:rsidRPr="00D94D75" w:rsidRDefault="00254A77" w:rsidP="00D94D75">
      <w:pPr>
        <w:pStyle w:val="ListParagraph"/>
        <w:numPr>
          <w:ilvl w:val="0"/>
          <w:numId w:val="23"/>
        </w:numPr>
        <w:rPr>
          <w:rStyle w:val="IntenseEmphasis"/>
        </w:rPr>
      </w:pPr>
      <w:r>
        <w:rPr>
          <w:rStyle w:val="IntenseEmphasis"/>
        </w:rPr>
        <w:t xml:space="preserve">TC: </w:t>
      </w:r>
      <w:r w:rsidR="006E2641">
        <w:rPr>
          <w:rStyle w:val="IntenseEmphasis"/>
        </w:rPr>
        <w:t>two</w:t>
      </w:r>
      <w:r>
        <w:rPr>
          <w:rStyle w:val="IntenseEmphasis"/>
        </w:rPr>
        <w:t xml:space="preserve"> pumps are </w:t>
      </w:r>
      <w:proofErr w:type="gramStart"/>
      <w:r>
        <w:rPr>
          <w:rStyle w:val="IntenseEmphasis"/>
        </w:rPr>
        <w:t>pretty important</w:t>
      </w:r>
      <w:proofErr w:type="gramEnd"/>
      <w:r>
        <w:rPr>
          <w:rStyle w:val="IntenseEmphasis"/>
        </w:rPr>
        <w:t>.  Keep us in the loop.</w:t>
      </w:r>
    </w:p>
    <w:p w14:paraId="78214A48" w14:textId="11D6D37A" w:rsidR="00D37331" w:rsidRDefault="00D37331" w:rsidP="001A30C9">
      <w:pPr>
        <w:pStyle w:val="Heading2"/>
      </w:pPr>
      <w:r w:rsidRPr="0087409E">
        <w:t>NWW MCN Avian deterrence – Steve Juhnke (PM)</w:t>
      </w:r>
    </w:p>
    <w:p w14:paraId="797B9D79" w14:textId="0082F2F6" w:rsidR="005C3168" w:rsidRPr="005C3168" w:rsidRDefault="005C3168" w:rsidP="005C3168">
      <w:pPr>
        <w:pStyle w:val="ListParagraph"/>
        <w:numPr>
          <w:ilvl w:val="0"/>
          <w:numId w:val="24"/>
        </w:numPr>
        <w:rPr>
          <w:rStyle w:val="IntenseEmphasis"/>
        </w:rPr>
      </w:pPr>
      <w:r>
        <w:rPr>
          <w:rStyle w:val="IntenseEmphasis"/>
        </w:rPr>
        <w:t xml:space="preserve">Just kicking off.  </w:t>
      </w:r>
      <w:r w:rsidR="00DE5AAF">
        <w:rPr>
          <w:rStyle w:val="IntenseEmphasis"/>
        </w:rPr>
        <w:t>Us</w:t>
      </w:r>
      <w:r w:rsidR="007F424F">
        <w:rPr>
          <w:rStyle w:val="IntenseEmphasis"/>
        </w:rPr>
        <w:t>ing</w:t>
      </w:r>
      <w:r w:rsidR="00DE5AAF">
        <w:rPr>
          <w:rStyle w:val="IntenseEmphasis"/>
        </w:rPr>
        <w:t xml:space="preserve"> </w:t>
      </w:r>
      <w:proofErr w:type="gramStart"/>
      <w:r w:rsidR="00DE5AAF">
        <w:rPr>
          <w:rStyle w:val="IntenseEmphasis"/>
        </w:rPr>
        <w:t>district</w:t>
      </w:r>
      <w:proofErr w:type="gramEnd"/>
      <w:r w:rsidR="00DE5AAF">
        <w:rPr>
          <w:rStyle w:val="IntenseEmphasis"/>
        </w:rPr>
        <w:t xml:space="preserve"> A/E contract </w:t>
      </w:r>
      <w:r w:rsidR="007F424F">
        <w:rPr>
          <w:rStyle w:val="IntenseEmphasis"/>
        </w:rPr>
        <w:t>for an alternatives analysis.</w:t>
      </w:r>
      <w:r w:rsidR="00BD7F30">
        <w:rPr>
          <w:rStyle w:val="IntenseEmphasis"/>
        </w:rPr>
        <w:t xml:space="preserve">  FFDRWG will review</w:t>
      </w:r>
      <w:r w:rsidR="005374F4">
        <w:rPr>
          <w:rStyle w:val="IntenseEmphasis"/>
        </w:rPr>
        <w:t xml:space="preserve"> products.</w:t>
      </w:r>
      <w:r w:rsidR="007F424F">
        <w:rPr>
          <w:rStyle w:val="IntenseEmphasis"/>
        </w:rPr>
        <w:t xml:space="preserve">  Will take a year</w:t>
      </w:r>
      <w:r w:rsidR="003A601D">
        <w:rPr>
          <w:rStyle w:val="IntenseEmphasis"/>
        </w:rPr>
        <w:t xml:space="preserve"> before we could build anything</w:t>
      </w:r>
      <w:r w:rsidR="00BD7F30">
        <w:rPr>
          <w:rStyle w:val="IntenseEmphasis"/>
        </w:rPr>
        <w:t>.</w:t>
      </w:r>
    </w:p>
    <w:p w14:paraId="77B8C0C1" w14:textId="3AAF8A6E" w:rsidR="00D37331" w:rsidRDefault="00D37331" w:rsidP="001A30C9">
      <w:pPr>
        <w:pStyle w:val="Heading2"/>
      </w:pPr>
      <w:r w:rsidRPr="0087409E">
        <w:t xml:space="preserve">NWW MNA PIT Detection – </w:t>
      </w:r>
      <w:r w:rsidR="36179FD2" w:rsidRPr="0087409E">
        <w:t>Steve Juhnke</w:t>
      </w:r>
      <w:r w:rsidRPr="0087409E">
        <w:t xml:space="preserve"> (PM)</w:t>
      </w:r>
    </w:p>
    <w:p w14:paraId="7B5E673D" w14:textId="44B0F9E4" w:rsidR="005374F4" w:rsidRDefault="005374F4" w:rsidP="005374F4">
      <w:pPr>
        <w:pStyle w:val="ListParagraph"/>
        <w:numPr>
          <w:ilvl w:val="0"/>
          <w:numId w:val="24"/>
        </w:numPr>
        <w:rPr>
          <w:rStyle w:val="IntenseEmphasis"/>
        </w:rPr>
      </w:pPr>
      <w:r>
        <w:rPr>
          <w:rStyle w:val="IntenseEmphasis"/>
        </w:rPr>
        <w:lastRenderedPageBreak/>
        <w:t>In-house effort.  Kicking off alternatives analysis soon.  Awaiting funding.</w:t>
      </w:r>
    </w:p>
    <w:p w14:paraId="546F6D3A" w14:textId="0DE92881" w:rsidR="006C74A9" w:rsidRDefault="00C04F22" w:rsidP="005374F4">
      <w:pPr>
        <w:pStyle w:val="ListParagraph"/>
        <w:numPr>
          <w:ilvl w:val="0"/>
          <w:numId w:val="24"/>
        </w:numPr>
        <w:rPr>
          <w:rStyle w:val="IntenseEmphasis"/>
        </w:rPr>
      </w:pPr>
      <w:r>
        <w:rPr>
          <w:rStyle w:val="IntenseEmphasis"/>
        </w:rPr>
        <w:t xml:space="preserve">TC: </w:t>
      </w:r>
      <w:proofErr w:type="gramStart"/>
      <w:r>
        <w:rPr>
          <w:rStyle w:val="IntenseEmphasis"/>
        </w:rPr>
        <w:t>take a look</w:t>
      </w:r>
      <w:proofErr w:type="gramEnd"/>
      <w:r>
        <w:rPr>
          <w:rStyle w:val="IntenseEmphasis"/>
        </w:rPr>
        <w:t xml:space="preserve"> at the stay agreement language</w:t>
      </w:r>
      <w:r w:rsidR="00EA2E24">
        <w:rPr>
          <w:rStyle w:val="IntenseEmphasis"/>
        </w:rPr>
        <w:t>, specific to the spillway.</w:t>
      </w:r>
    </w:p>
    <w:p w14:paraId="44C398BB" w14:textId="5ED564E6" w:rsidR="0049657C" w:rsidRPr="005374F4" w:rsidRDefault="00E45D18" w:rsidP="005374F4">
      <w:pPr>
        <w:pStyle w:val="ListParagraph"/>
        <w:numPr>
          <w:ilvl w:val="0"/>
          <w:numId w:val="24"/>
        </w:numPr>
        <w:rPr>
          <w:rStyle w:val="IntenseEmphasis"/>
        </w:rPr>
      </w:pPr>
      <w:r>
        <w:rPr>
          <w:rStyle w:val="IntenseEmphasis"/>
        </w:rPr>
        <w:t>Gabe Brooks is funded by BPA and available to participate in the PDT.</w:t>
      </w:r>
    </w:p>
    <w:p w14:paraId="03492307" w14:textId="2ECDF1B4" w:rsidR="00D37331" w:rsidRDefault="00D37331" w:rsidP="001A30C9">
      <w:pPr>
        <w:pStyle w:val="Heading2"/>
      </w:pPr>
      <w:r w:rsidRPr="0087409E">
        <w:t>NWW John Day Dam and Snake River Ladder Cooling – Steve Juhnke (PM)</w:t>
      </w:r>
    </w:p>
    <w:p w14:paraId="2DBE5EF5" w14:textId="3B793B36" w:rsidR="00065CB4" w:rsidRDefault="009A69DC" w:rsidP="009A69DC">
      <w:pPr>
        <w:pStyle w:val="ListParagraph"/>
        <w:numPr>
          <w:ilvl w:val="0"/>
          <w:numId w:val="25"/>
        </w:numPr>
        <w:rPr>
          <w:rStyle w:val="IntenseEmphasis"/>
        </w:rPr>
      </w:pPr>
      <w:r>
        <w:rPr>
          <w:rStyle w:val="IntenseEmphasis"/>
        </w:rPr>
        <w:t>McNary, Lower Monumental, Ice Harbor</w:t>
      </w:r>
      <w:r w:rsidR="00BC2157">
        <w:rPr>
          <w:rStyle w:val="IntenseEmphasis"/>
        </w:rPr>
        <w:t>, and John Day</w:t>
      </w:r>
    </w:p>
    <w:p w14:paraId="34E16674" w14:textId="71505C16" w:rsidR="00BC2157" w:rsidRPr="009A69DC" w:rsidRDefault="00BC2157" w:rsidP="009A69DC">
      <w:pPr>
        <w:pStyle w:val="ListParagraph"/>
        <w:numPr>
          <w:ilvl w:val="0"/>
          <w:numId w:val="25"/>
        </w:numPr>
        <w:rPr>
          <w:rStyle w:val="IntenseEmphasis"/>
        </w:rPr>
      </w:pPr>
      <w:r>
        <w:rPr>
          <w:rStyle w:val="IntenseEmphasis"/>
        </w:rPr>
        <w:t xml:space="preserve">A/E contract to be awarded </w:t>
      </w:r>
      <w:r w:rsidR="003F5C86">
        <w:rPr>
          <w:rStyle w:val="IntenseEmphasis"/>
        </w:rPr>
        <w:t xml:space="preserve">in March.  Will take the full calendar year </w:t>
      </w:r>
      <w:r w:rsidR="00571F26">
        <w:rPr>
          <w:rStyle w:val="IntenseEmphasis"/>
        </w:rPr>
        <w:t xml:space="preserve">to complete </w:t>
      </w:r>
      <w:proofErr w:type="gramStart"/>
      <w:r w:rsidR="00571F26">
        <w:rPr>
          <w:rStyle w:val="IntenseEmphasis"/>
        </w:rPr>
        <w:t>EDR</w:t>
      </w:r>
      <w:proofErr w:type="gramEnd"/>
    </w:p>
    <w:p w14:paraId="718EFFBA" w14:textId="32E9A2EA" w:rsidR="00330407" w:rsidRDefault="00470F3D" w:rsidP="001A30C9">
      <w:pPr>
        <w:pStyle w:val="Heading2"/>
      </w:pPr>
      <w:r w:rsidRPr="0087409E">
        <w:t xml:space="preserve">NWW </w:t>
      </w:r>
      <w:r w:rsidR="0BFBDBE1" w:rsidRPr="0087409E">
        <w:t xml:space="preserve">MNA Draft Tube Slot Filler – Jean </w:t>
      </w:r>
      <w:proofErr w:type="spellStart"/>
      <w:r w:rsidR="0BFBDBE1" w:rsidRPr="00F42F08">
        <w:t>Desjarlais</w:t>
      </w:r>
      <w:proofErr w:type="spellEnd"/>
      <w:r w:rsidR="0BFBDBE1" w:rsidRPr="00F42F08">
        <w:t xml:space="preserve"> (PM), Jon Renholds (TL), Chuck Barnes (Bio)</w:t>
      </w:r>
    </w:p>
    <w:p w14:paraId="481BCCA4" w14:textId="2CD6D931" w:rsidR="00571F26" w:rsidRDefault="007E60A0" w:rsidP="00571F26">
      <w:pPr>
        <w:pStyle w:val="ListParagraph"/>
        <w:numPr>
          <w:ilvl w:val="0"/>
          <w:numId w:val="26"/>
        </w:numPr>
        <w:rPr>
          <w:rStyle w:val="IntenseEmphasis"/>
        </w:rPr>
      </w:pPr>
      <w:r>
        <w:rPr>
          <w:rStyle w:val="IntenseEmphasis"/>
        </w:rPr>
        <w:t>See presentation from last month.</w:t>
      </w:r>
    </w:p>
    <w:p w14:paraId="4956F242" w14:textId="50CBD32F" w:rsidR="007E60A0" w:rsidRDefault="007E60A0" w:rsidP="00571F26">
      <w:pPr>
        <w:pStyle w:val="ListParagraph"/>
        <w:numPr>
          <w:ilvl w:val="0"/>
          <w:numId w:val="26"/>
        </w:numPr>
        <w:rPr>
          <w:rStyle w:val="IntenseEmphasis"/>
        </w:rPr>
      </w:pPr>
      <w:r>
        <w:rPr>
          <w:rStyle w:val="IntenseEmphasis"/>
        </w:rPr>
        <w:t>Had to add a cross-member, will redistribute 60</w:t>
      </w:r>
      <w:r w:rsidR="00DD43B9">
        <w:rPr>
          <w:rStyle w:val="IntenseEmphasis"/>
        </w:rPr>
        <w:t>%</w:t>
      </w:r>
      <w:r w:rsidR="00664059">
        <w:rPr>
          <w:rStyle w:val="IntenseEmphasis"/>
        </w:rPr>
        <w:t xml:space="preserve"> design</w:t>
      </w:r>
      <w:r w:rsidR="00DD43B9">
        <w:rPr>
          <w:rStyle w:val="IntenseEmphasis"/>
        </w:rPr>
        <w:t xml:space="preserve"> package for review.</w:t>
      </w:r>
    </w:p>
    <w:p w14:paraId="367185C5" w14:textId="2B26B30A" w:rsidR="001A30C9" w:rsidRPr="001A30C9" w:rsidRDefault="00D5706C" w:rsidP="001A30C9">
      <w:pPr>
        <w:pStyle w:val="Heading2"/>
        <w:rPr>
          <w:rStyle w:val="IntenseEmphasis"/>
          <w:i w:val="0"/>
          <w:iCs w:val="0"/>
          <w:color w:val="000000" w:themeColor="text1"/>
        </w:rPr>
      </w:pPr>
      <w:r>
        <w:t>LSR Hydraulic Cylinder Installations</w:t>
      </w:r>
      <w:r w:rsidR="001A30C9" w:rsidRPr="0087409E">
        <w:t xml:space="preserve"> –</w:t>
      </w:r>
      <w:r>
        <w:t xml:space="preserve"> </w:t>
      </w:r>
      <w:r w:rsidR="001A30C9" w:rsidRPr="00F42F08">
        <w:t>Chuck Barnes</w:t>
      </w:r>
    </w:p>
    <w:p w14:paraId="225D9090" w14:textId="191066F8" w:rsidR="002548A5" w:rsidRDefault="002548A5" w:rsidP="002548A5">
      <w:pPr>
        <w:rPr>
          <w:rStyle w:val="IntenseEmphasis"/>
        </w:rPr>
      </w:pPr>
      <w:r w:rsidRPr="002548A5">
        <w:rPr>
          <w:rStyle w:val="IntenseEmphasis"/>
          <w:noProof/>
        </w:rPr>
        <w:drawing>
          <wp:inline distT="0" distB="0" distL="0" distR="0" wp14:anchorId="4435F7EF" wp14:editId="6061027B">
            <wp:extent cx="5127619" cy="28975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0522" cy="2910521"/>
                    </a:xfrm>
                    <a:prstGeom prst="rect">
                      <a:avLst/>
                    </a:prstGeom>
                  </pic:spPr>
                </pic:pic>
              </a:graphicData>
            </a:graphic>
          </wp:inline>
        </w:drawing>
      </w:r>
    </w:p>
    <w:p w14:paraId="254B02E0" w14:textId="3CBD4192" w:rsidR="002548A5" w:rsidRDefault="00350F4F" w:rsidP="002548A5">
      <w:pPr>
        <w:rPr>
          <w:rStyle w:val="IntenseEmphasis"/>
        </w:rPr>
      </w:pPr>
      <w:r w:rsidRPr="00350F4F">
        <w:rPr>
          <w:rStyle w:val="IntenseEmphasis"/>
          <w:noProof/>
        </w:rPr>
        <w:drawing>
          <wp:inline distT="0" distB="0" distL="0" distR="0" wp14:anchorId="2C5C417D" wp14:editId="6AACF14D">
            <wp:extent cx="5127618" cy="2897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69055" cy="2920995"/>
                    </a:xfrm>
                    <a:prstGeom prst="rect">
                      <a:avLst/>
                    </a:prstGeom>
                  </pic:spPr>
                </pic:pic>
              </a:graphicData>
            </a:graphic>
          </wp:inline>
        </w:drawing>
      </w:r>
    </w:p>
    <w:p w14:paraId="43894020" w14:textId="3AF69F6B" w:rsidR="00350F4F" w:rsidRDefault="007D6ED4" w:rsidP="002548A5">
      <w:pPr>
        <w:rPr>
          <w:rStyle w:val="IntenseEmphasis"/>
        </w:rPr>
      </w:pPr>
      <w:r w:rsidRPr="007D6ED4">
        <w:rPr>
          <w:rStyle w:val="IntenseEmphasis"/>
          <w:noProof/>
        </w:rPr>
        <w:lastRenderedPageBreak/>
        <w:drawing>
          <wp:inline distT="0" distB="0" distL="0" distR="0" wp14:anchorId="22FCBCF8" wp14:editId="527D6744">
            <wp:extent cx="5064576" cy="2861953"/>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6086" cy="2874108"/>
                    </a:xfrm>
                    <a:prstGeom prst="rect">
                      <a:avLst/>
                    </a:prstGeom>
                  </pic:spPr>
                </pic:pic>
              </a:graphicData>
            </a:graphic>
          </wp:inline>
        </w:drawing>
      </w:r>
    </w:p>
    <w:p w14:paraId="224E9D9F" w14:textId="4543F18F" w:rsidR="007D6ED4" w:rsidRDefault="0091551C" w:rsidP="002548A5">
      <w:pPr>
        <w:rPr>
          <w:rStyle w:val="IntenseEmphasis"/>
        </w:rPr>
      </w:pPr>
      <w:r w:rsidRPr="0091551C">
        <w:rPr>
          <w:rStyle w:val="IntenseEmphasis"/>
          <w:noProof/>
        </w:rPr>
        <w:drawing>
          <wp:inline distT="0" distB="0" distL="0" distR="0" wp14:anchorId="4E415C39" wp14:editId="1E6FDD8E">
            <wp:extent cx="5064125" cy="286169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0363" cy="2876526"/>
                    </a:xfrm>
                    <a:prstGeom prst="rect">
                      <a:avLst/>
                    </a:prstGeom>
                  </pic:spPr>
                </pic:pic>
              </a:graphicData>
            </a:graphic>
          </wp:inline>
        </w:drawing>
      </w:r>
    </w:p>
    <w:p w14:paraId="5A96E652" w14:textId="7A7C7F4F" w:rsidR="0091551C" w:rsidRPr="00571F26" w:rsidRDefault="00072703" w:rsidP="002548A5">
      <w:pPr>
        <w:rPr>
          <w:rStyle w:val="IntenseEmphasis"/>
        </w:rPr>
      </w:pPr>
      <w:r w:rsidRPr="00072703">
        <w:rPr>
          <w:rStyle w:val="IntenseEmphasis"/>
          <w:noProof/>
        </w:rPr>
        <w:drawing>
          <wp:inline distT="0" distB="0" distL="0" distR="0" wp14:anchorId="152CE47A" wp14:editId="624E419B">
            <wp:extent cx="5043560" cy="2850078"/>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00638" cy="2882333"/>
                    </a:xfrm>
                    <a:prstGeom prst="rect">
                      <a:avLst/>
                    </a:prstGeom>
                  </pic:spPr>
                </pic:pic>
              </a:graphicData>
            </a:graphic>
          </wp:inline>
        </w:drawing>
      </w:r>
    </w:p>
    <w:p w14:paraId="0C0B3424" w14:textId="1B3F3687" w:rsidR="00AC5137" w:rsidRPr="00726BF9" w:rsidRDefault="00C11BA3" w:rsidP="001A30C9">
      <w:pPr>
        <w:pStyle w:val="Heading1"/>
        <w:rPr>
          <w:rStyle w:val="Hyperlink"/>
          <w:color w:val="auto"/>
          <w:u w:val="none"/>
        </w:rPr>
      </w:pPr>
      <w:r w:rsidRPr="00726BF9">
        <w:rPr>
          <w:rStyle w:val="Hyperlink"/>
          <w:color w:val="auto"/>
          <w:u w:val="none"/>
        </w:rPr>
        <w:lastRenderedPageBreak/>
        <w:t>Upcoming</w:t>
      </w:r>
      <w:r w:rsidR="00AA758A" w:rsidRPr="00726BF9">
        <w:rPr>
          <w:rStyle w:val="Hyperlink"/>
          <w:color w:val="auto"/>
          <w:u w:val="none"/>
        </w:rPr>
        <w:t xml:space="preserve"> </w:t>
      </w:r>
      <w:r w:rsidRPr="00726BF9">
        <w:rPr>
          <w:rStyle w:val="Hyperlink"/>
          <w:color w:val="auto"/>
          <w:u w:val="none"/>
        </w:rPr>
        <w:t>meetings and field trips</w:t>
      </w:r>
    </w:p>
    <w:p w14:paraId="52DA1A59" w14:textId="32E10213" w:rsidR="00DC1A85" w:rsidRPr="00362497" w:rsidRDefault="00DC1A85" w:rsidP="001A30C9">
      <w:pPr>
        <w:pStyle w:val="Heading2"/>
      </w:pPr>
      <w:r w:rsidRPr="00DC1A85">
        <w:t xml:space="preserve">FFDRWG and FPOM will not be combined again in the </w:t>
      </w:r>
      <w:r w:rsidR="00AD6D82" w:rsidRPr="00DC1A85">
        <w:t>future.</w:t>
      </w:r>
    </w:p>
    <w:p w14:paraId="6F3265F3" w14:textId="011A8871" w:rsidR="00C607C5" w:rsidRPr="00C607C5" w:rsidRDefault="009A01FA" w:rsidP="001A30C9">
      <w:pPr>
        <w:pStyle w:val="Heading2"/>
      </w:pPr>
      <w:r w:rsidRPr="00C607C5">
        <w:t>Next regularly</w:t>
      </w:r>
      <w:r w:rsidR="00814D5B" w:rsidRPr="00C607C5">
        <w:t xml:space="preserve"> scheduled </w:t>
      </w:r>
      <w:r w:rsidR="00F74472">
        <w:t xml:space="preserve">NWW/NWP </w:t>
      </w:r>
      <w:r w:rsidR="00280EC9" w:rsidRPr="00C607C5">
        <w:t>FFDRWG meeting</w:t>
      </w:r>
      <w:r w:rsidR="00D525F9" w:rsidRPr="00C607C5">
        <w:t xml:space="preserve"> – Thursday, </w:t>
      </w:r>
      <w:r w:rsidR="0086586A">
        <w:t>February 1</w:t>
      </w:r>
      <w:r w:rsidR="0086586A" w:rsidRPr="00352538">
        <w:rPr>
          <w:vertAlign w:val="superscript"/>
        </w:rPr>
        <w:t>st</w:t>
      </w:r>
      <w:r w:rsidR="00352538">
        <w:t xml:space="preserve"> </w:t>
      </w:r>
      <w:r w:rsidR="00D525F9" w:rsidRPr="00C607C5">
        <w:t xml:space="preserve">@ </w:t>
      </w:r>
      <w:r w:rsidR="00AB01C7" w:rsidRPr="00C607C5">
        <w:t>09:00</w:t>
      </w:r>
    </w:p>
    <w:p w14:paraId="5A3DADC2" w14:textId="1D76F5EE" w:rsidR="00AB01C7" w:rsidRPr="006761E7" w:rsidRDefault="0077462C" w:rsidP="00C30655">
      <w:pPr>
        <w:pStyle w:val="ListParagraph"/>
        <w:numPr>
          <w:ilvl w:val="1"/>
          <w:numId w:val="5"/>
        </w:numPr>
        <w:ind w:left="1440"/>
        <w:rPr>
          <w:color w:val="1F3864" w:themeColor="accent1" w:themeShade="80"/>
        </w:rPr>
      </w:pPr>
      <w:r w:rsidRPr="006761E7">
        <w:rPr>
          <w:color w:val="1F3864" w:themeColor="accent1" w:themeShade="80"/>
        </w:rPr>
        <w:t>Send suggestions for agenda items to Jake Macdonald and Chuck Barnes</w:t>
      </w:r>
    </w:p>
    <w:p w14:paraId="2280383E" w14:textId="5A06010D" w:rsidR="0034279C" w:rsidRDefault="00AC4B49" w:rsidP="001A30C9">
      <w:pPr>
        <w:pStyle w:val="Heading2"/>
      </w:pPr>
      <w:r>
        <w:t xml:space="preserve">Field trips to </w:t>
      </w:r>
      <w:r w:rsidR="006633E5">
        <w:t xml:space="preserve">inspect dewatered </w:t>
      </w:r>
      <w:r w:rsidR="00CE34AB">
        <w:t>fishways during in-water work window</w:t>
      </w:r>
      <w:r w:rsidR="00DD1F72">
        <w:t xml:space="preserve"> (December-January)</w:t>
      </w:r>
    </w:p>
    <w:p w14:paraId="38ABF727" w14:textId="3FD7F1B0" w:rsidR="000D667C" w:rsidRDefault="00D90DF2" w:rsidP="00C30655">
      <w:pPr>
        <w:pStyle w:val="ListParagraph"/>
        <w:numPr>
          <w:ilvl w:val="1"/>
          <w:numId w:val="5"/>
        </w:numPr>
        <w:ind w:left="1440"/>
        <w:rPr>
          <w:color w:val="1F3864" w:themeColor="accent1" w:themeShade="80"/>
        </w:rPr>
      </w:pPr>
      <w:r w:rsidRPr="006761E7">
        <w:rPr>
          <w:color w:val="1F3864" w:themeColor="accent1" w:themeShade="80"/>
        </w:rPr>
        <w:t xml:space="preserve">Bonneville Bradford Island Ladder – </w:t>
      </w:r>
      <w:r w:rsidR="002B09FC">
        <w:rPr>
          <w:color w:val="1F3864" w:themeColor="accent1" w:themeShade="80"/>
        </w:rPr>
        <w:t xml:space="preserve">Did it. </w:t>
      </w:r>
      <w:r w:rsidR="00BD5933">
        <w:rPr>
          <w:color w:val="1F3864" w:themeColor="accent1" w:themeShade="80"/>
        </w:rPr>
        <w:t>12/20/2023.</w:t>
      </w:r>
    </w:p>
    <w:p w14:paraId="18935CAD" w14:textId="23EAC32A" w:rsidR="007410F7" w:rsidRPr="003779B5" w:rsidRDefault="003779B5" w:rsidP="003779B5">
      <w:pPr>
        <w:rPr>
          <w:color w:val="1F3864" w:themeColor="accent1" w:themeShade="80"/>
        </w:rPr>
      </w:pPr>
      <w:r w:rsidRPr="003779B5">
        <w:rPr>
          <w:noProof/>
        </w:rPr>
        <w:drawing>
          <wp:inline distT="0" distB="0" distL="0" distR="0" wp14:anchorId="7438EB90" wp14:editId="22ED7F8D">
            <wp:extent cx="1531917" cy="203544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45610" cy="2053637"/>
                    </a:xfrm>
                    <a:prstGeom prst="rect">
                      <a:avLst/>
                    </a:prstGeom>
                  </pic:spPr>
                </pic:pic>
              </a:graphicData>
            </a:graphic>
          </wp:inline>
        </w:drawing>
      </w:r>
      <w:r w:rsidR="008D2460" w:rsidRPr="008D2460">
        <w:rPr>
          <w:noProof/>
        </w:rPr>
        <w:t xml:space="preserve"> </w:t>
      </w:r>
      <w:r w:rsidR="008D2460" w:rsidRPr="008D2460">
        <w:rPr>
          <w:noProof/>
          <w:color w:val="1F3864" w:themeColor="accent1" w:themeShade="80"/>
        </w:rPr>
        <w:drawing>
          <wp:inline distT="0" distB="0" distL="0" distR="0" wp14:anchorId="04736E71" wp14:editId="66A01F51">
            <wp:extent cx="1531917" cy="203265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7854" cy="2067069"/>
                    </a:xfrm>
                    <a:prstGeom prst="rect">
                      <a:avLst/>
                    </a:prstGeom>
                  </pic:spPr>
                </pic:pic>
              </a:graphicData>
            </a:graphic>
          </wp:inline>
        </w:drawing>
      </w:r>
    </w:p>
    <w:p w14:paraId="26D8DE27" w14:textId="49FCA528" w:rsidR="005C2D3B" w:rsidRDefault="005C2D3B" w:rsidP="00C30655">
      <w:pPr>
        <w:pStyle w:val="ListParagraph"/>
        <w:numPr>
          <w:ilvl w:val="1"/>
          <w:numId w:val="5"/>
        </w:numPr>
        <w:ind w:left="1440"/>
        <w:rPr>
          <w:color w:val="1F3864" w:themeColor="accent1" w:themeShade="80"/>
        </w:rPr>
      </w:pPr>
      <w:r w:rsidRPr="006761E7">
        <w:rPr>
          <w:color w:val="1F3864" w:themeColor="accent1" w:themeShade="80"/>
        </w:rPr>
        <w:t xml:space="preserve">The Dalles East Fish Ladder – Jake will schedule </w:t>
      </w:r>
      <w:r w:rsidR="00B021A7">
        <w:rPr>
          <w:color w:val="1F3864" w:themeColor="accent1" w:themeShade="80"/>
        </w:rPr>
        <w:t>in conjunction with AFEP annual review</w:t>
      </w:r>
      <w:r w:rsidR="00103203">
        <w:rPr>
          <w:color w:val="1F3864" w:themeColor="accent1" w:themeShade="80"/>
        </w:rPr>
        <w:t xml:space="preserve"> </w:t>
      </w:r>
      <w:r w:rsidR="00546B4C">
        <w:rPr>
          <w:color w:val="1F3864" w:themeColor="accent1" w:themeShade="80"/>
        </w:rPr>
        <w:t>on the 22</w:t>
      </w:r>
      <w:r w:rsidR="00546B4C" w:rsidRPr="00546B4C">
        <w:rPr>
          <w:color w:val="1F3864" w:themeColor="accent1" w:themeShade="80"/>
          <w:vertAlign w:val="superscript"/>
        </w:rPr>
        <w:t>nd</w:t>
      </w:r>
      <w:r w:rsidR="00546B4C">
        <w:rPr>
          <w:color w:val="1F3864" w:themeColor="accent1" w:themeShade="80"/>
        </w:rPr>
        <w:t xml:space="preserve"> or 23</w:t>
      </w:r>
      <w:r w:rsidR="00546B4C" w:rsidRPr="00546B4C">
        <w:rPr>
          <w:color w:val="1F3864" w:themeColor="accent1" w:themeShade="80"/>
          <w:vertAlign w:val="superscript"/>
        </w:rPr>
        <w:t>rd</w:t>
      </w:r>
      <w:r w:rsidR="00546B4C">
        <w:rPr>
          <w:color w:val="1F3864" w:themeColor="accent1" w:themeShade="80"/>
        </w:rPr>
        <w:t xml:space="preserve"> </w:t>
      </w:r>
      <w:r w:rsidR="002A298E">
        <w:rPr>
          <w:color w:val="1F3864" w:themeColor="accent1" w:themeShade="80"/>
        </w:rPr>
        <w:t>of January</w:t>
      </w:r>
      <w:r w:rsidR="00B25BDF">
        <w:rPr>
          <w:color w:val="1F3864" w:themeColor="accent1" w:themeShade="80"/>
        </w:rPr>
        <w:t>.</w:t>
      </w:r>
    </w:p>
    <w:p w14:paraId="03D5EF54" w14:textId="3C3A0492" w:rsidR="00C82650" w:rsidRDefault="00A74084" w:rsidP="00C30655">
      <w:pPr>
        <w:pStyle w:val="ListParagraph"/>
        <w:numPr>
          <w:ilvl w:val="1"/>
          <w:numId w:val="5"/>
        </w:numPr>
        <w:ind w:left="1440"/>
        <w:rPr>
          <w:color w:val="1F3864" w:themeColor="accent1" w:themeShade="80"/>
        </w:rPr>
      </w:pPr>
      <w:r w:rsidRPr="00A74084">
        <w:rPr>
          <w:color w:val="1F3864" w:themeColor="accent1" w:themeShade="80"/>
        </w:rPr>
        <w:t>Lower Granite Dam and fish ladder</w:t>
      </w:r>
      <w:r>
        <w:rPr>
          <w:color w:val="1F3864" w:themeColor="accent1" w:themeShade="80"/>
        </w:rPr>
        <w:t xml:space="preserve"> – Liana Aker is coord</w:t>
      </w:r>
      <w:r w:rsidR="00D62683">
        <w:rPr>
          <w:color w:val="1F3864" w:themeColor="accent1" w:themeShade="80"/>
        </w:rPr>
        <w:t>inating for January 16</w:t>
      </w:r>
      <w:r w:rsidR="00D62683" w:rsidRPr="00D62683">
        <w:rPr>
          <w:color w:val="1F3864" w:themeColor="accent1" w:themeShade="80"/>
          <w:vertAlign w:val="superscript"/>
        </w:rPr>
        <w:t>th</w:t>
      </w:r>
      <w:r w:rsidR="00D62683">
        <w:rPr>
          <w:color w:val="1F3864" w:themeColor="accent1" w:themeShade="80"/>
        </w:rPr>
        <w:t>.  Contact Liana if you would like to attend</w:t>
      </w:r>
      <w:r w:rsidR="00EE52F8">
        <w:rPr>
          <w:color w:val="1F3864" w:themeColor="accent1" w:themeShade="80"/>
        </w:rPr>
        <w:t>.</w:t>
      </w:r>
    </w:p>
    <w:p w14:paraId="18CE3C5E" w14:textId="2BA63076" w:rsidR="00A71FD1" w:rsidRPr="006761E7" w:rsidRDefault="00A71FD1" w:rsidP="00C30655">
      <w:pPr>
        <w:pStyle w:val="ListParagraph"/>
        <w:numPr>
          <w:ilvl w:val="1"/>
          <w:numId w:val="5"/>
        </w:numPr>
        <w:ind w:left="1440"/>
        <w:rPr>
          <w:color w:val="1F3864" w:themeColor="accent1" w:themeShade="80"/>
        </w:rPr>
      </w:pPr>
      <w:r>
        <w:rPr>
          <w:color w:val="1F3864" w:themeColor="accent1" w:themeShade="80"/>
        </w:rPr>
        <w:t>Ice Harbor South</w:t>
      </w:r>
      <w:r w:rsidR="00034C6D">
        <w:rPr>
          <w:color w:val="1F3864" w:themeColor="accent1" w:themeShade="80"/>
        </w:rPr>
        <w:t xml:space="preserve"> ladder</w:t>
      </w:r>
      <w:r w:rsidR="00C5409B">
        <w:rPr>
          <w:color w:val="1F3864" w:themeColor="accent1" w:themeShade="80"/>
        </w:rPr>
        <w:t xml:space="preserve"> (morning)</w:t>
      </w:r>
      <w:r w:rsidR="00034C6D">
        <w:rPr>
          <w:color w:val="1F3864" w:themeColor="accent1" w:themeShade="80"/>
        </w:rPr>
        <w:t xml:space="preserve"> and McNary </w:t>
      </w:r>
      <w:r w:rsidR="00C5409B">
        <w:rPr>
          <w:color w:val="1F3864" w:themeColor="accent1" w:themeShade="80"/>
        </w:rPr>
        <w:t>South ladder (afternoon)</w:t>
      </w:r>
      <w:r w:rsidR="008345E4">
        <w:rPr>
          <w:color w:val="1F3864" w:themeColor="accent1" w:themeShade="80"/>
        </w:rPr>
        <w:t xml:space="preserve"> - Liana Aker is coordinating for January 1</w:t>
      </w:r>
      <w:r w:rsidR="005638E8">
        <w:rPr>
          <w:color w:val="1F3864" w:themeColor="accent1" w:themeShade="80"/>
        </w:rPr>
        <w:t>7</w:t>
      </w:r>
      <w:r w:rsidR="008345E4" w:rsidRPr="00D62683">
        <w:rPr>
          <w:color w:val="1F3864" w:themeColor="accent1" w:themeShade="80"/>
          <w:vertAlign w:val="superscript"/>
        </w:rPr>
        <w:t>th</w:t>
      </w:r>
      <w:r w:rsidR="008345E4">
        <w:rPr>
          <w:color w:val="1F3864" w:themeColor="accent1" w:themeShade="80"/>
        </w:rPr>
        <w:t>.  Contact Liana if you would like to attend.</w:t>
      </w:r>
    </w:p>
    <w:p w14:paraId="532A42CB" w14:textId="77E50AE9" w:rsidR="008772CD" w:rsidRPr="006761E7" w:rsidRDefault="000D667C" w:rsidP="00C30655">
      <w:pPr>
        <w:pStyle w:val="ListParagraph"/>
        <w:numPr>
          <w:ilvl w:val="1"/>
          <w:numId w:val="5"/>
        </w:numPr>
        <w:ind w:left="1440"/>
        <w:rPr>
          <w:color w:val="1F3864" w:themeColor="accent1" w:themeShade="80"/>
        </w:rPr>
      </w:pPr>
      <w:r w:rsidRPr="006761E7">
        <w:rPr>
          <w:color w:val="1F3864" w:themeColor="accent1" w:themeShade="80"/>
        </w:rPr>
        <w:t xml:space="preserve">Send suggestions for </w:t>
      </w:r>
      <w:r w:rsidR="005C2D3B" w:rsidRPr="006761E7">
        <w:rPr>
          <w:color w:val="1F3864" w:themeColor="accent1" w:themeShade="80"/>
        </w:rPr>
        <w:t>additional field trips</w:t>
      </w:r>
      <w:r w:rsidRPr="006761E7">
        <w:rPr>
          <w:color w:val="1F3864" w:themeColor="accent1" w:themeShade="80"/>
        </w:rPr>
        <w:t xml:space="preserve"> to Jake Macdonald and Chuck Barnes</w:t>
      </w:r>
    </w:p>
    <w:p w14:paraId="3C707681" w14:textId="0FB86290" w:rsidR="008836F7" w:rsidRPr="008836F7" w:rsidRDefault="00852537" w:rsidP="001A30C9">
      <w:pPr>
        <w:pStyle w:val="Heading2"/>
        <w:rPr>
          <w:rStyle w:val="Hyperlink"/>
          <w:b/>
          <w:bCs w:val="0"/>
          <w:color w:val="auto"/>
          <w:u w:val="none"/>
        </w:rPr>
      </w:pPr>
      <w:r w:rsidRPr="00C607C5">
        <w:t xml:space="preserve">Field trip for FFDRWG and Corps-Tribal Lamprey Work Group to see </w:t>
      </w:r>
      <w:r>
        <w:rPr>
          <w:rStyle w:val="Hyperlink"/>
          <w:color w:val="auto"/>
          <w:u w:val="none"/>
        </w:rPr>
        <w:t>floating lamprey collector</w:t>
      </w:r>
      <w:r w:rsidRPr="00C607C5">
        <w:rPr>
          <w:rStyle w:val="Hyperlink"/>
          <w:color w:val="auto"/>
          <w:u w:val="none"/>
        </w:rPr>
        <w:t xml:space="preserve"> in </w:t>
      </w:r>
      <w:r w:rsidR="00AD6D82" w:rsidRPr="00C607C5">
        <w:rPr>
          <w:rStyle w:val="Hyperlink"/>
          <w:color w:val="auto"/>
          <w:u w:val="none"/>
        </w:rPr>
        <w:t>operation.</w:t>
      </w:r>
    </w:p>
    <w:p w14:paraId="2A749EBB" w14:textId="4D0CE45D" w:rsidR="00373D4D" w:rsidRPr="00373D4D" w:rsidRDefault="00373D4D" w:rsidP="008836F7">
      <w:pPr>
        <w:pStyle w:val="ListParagraph"/>
        <w:numPr>
          <w:ilvl w:val="1"/>
          <w:numId w:val="1"/>
        </w:numPr>
        <w:ind w:left="1440"/>
        <w:rPr>
          <w:b/>
          <w:bCs w:val="0"/>
          <w:color w:val="1F4E79" w:themeColor="accent5" w:themeShade="80"/>
        </w:rPr>
      </w:pPr>
      <w:r w:rsidRPr="00C607C5">
        <w:rPr>
          <w:color w:val="1F4E79" w:themeColor="accent5" w:themeShade="80"/>
        </w:rPr>
        <w:t xml:space="preserve">Partial day, In-person site visit </w:t>
      </w:r>
      <w:r>
        <w:rPr>
          <w:color w:val="1F4E79" w:themeColor="accent5" w:themeShade="80"/>
        </w:rPr>
        <w:t xml:space="preserve">to </w:t>
      </w:r>
      <w:r w:rsidR="00ED2CCE">
        <w:rPr>
          <w:color w:val="1F4E79" w:themeColor="accent5" w:themeShade="80"/>
        </w:rPr>
        <w:t>Tanner Creek hatchery</w:t>
      </w:r>
      <w:r>
        <w:rPr>
          <w:color w:val="1F4E79" w:themeColor="accent5" w:themeShade="80"/>
        </w:rPr>
        <w:t xml:space="preserve"> – </w:t>
      </w:r>
      <w:r w:rsidR="008702F5">
        <w:rPr>
          <w:color w:val="1F4E79" w:themeColor="accent5" w:themeShade="80"/>
        </w:rPr>
        <w:t xml:space="preserve">CRITFC/Tribes will </w:t>
      </w:r>
      <w:r w:rsidR="000D591D">
        <w:rPr>
          <w:color w:val="1F4E79" w:themeColor="accent5" w:themeShade="80"/>
        </w:rPr>
        <w:t>schedule when they’re ready (April</w:t>
      </w:r>
      <w:r w:rsidR="00B41C72">
        <w:rPr>
          <w:color w:val="1F4E79" w:themeColor="accent5" w:themeShade="80"/>
        </w:rPr>
        <w:t>-May)</w:t>
      </w:r>
    </w:p>
    <w:p w14:paraId="14058F0B" w14:textId="1DC56631" w:rsidR="00B25BDF" w:rsidRPr="008836F7" w:rsidRDefault="008836F7" w:rsidP="008836F7">
      <w:pPr>
        <w:pStyle w:val="ListParagraph"/>
        <w:numPr>
          <w:ilvl w:val="1"/>
          <w:numId w:val="1"/>
        </w:numPr>
        <w:ind w:left="1440"/>
        <w:rPr>
          <w:b/>
          <w:bCs w:val="0"/>
          <w:color w:val="1F4E79" w:themeColor="accent5" w:themeShade="80"/>
        </w:rPr>
      </w:pPr>
      <w:r w:rsidRPr="00C607C5">
        <w:rPr>
          <w:color w:val="1F4E79" w:themeColor="accent5" w:themeShade="80"/>
        </w:rPr>
        <w:t xml:space="preserve">Partial day, In-person site visit </w:t>
      </w:r>
      <w:r w:rsidR="00F65873">
        <w:rPr>
          <w:color w:val="1F4E79" w:themeColor="accent5" w:themeShade="80"/>
        </w:rPr>
        <w:t>to The Dalles Dam</w:t>
      </w:r>
      <w:r>
        <w:rPr>
          <w:color w:val="1F4E79" w:themeColor="accent5" w:themeShade="80"/>
        </w:rPr>
        <w:t xml:space="preserve"> – Jake</w:t>
      </w:r>
      <w:r w:rsidR="00B41C72">
        <w:rPr>
          <w:color w:val="1F4E79" w:themeColor="accent5" w:themeShade="80"/>
        </w:rPr>
        <w:t>/CRITFC</w:t>
      </w:r>
      <w:r w:rsidR="00B34B07">
        <w:rPr>
          <w:color w:val="1F4E79" w:themeColor="accent5" w:themeShade="80"/>
        </w:rPr>
        <w:t>/Tribes</w:t>
      </w:r>
      <w:r>
        <w:rPr>
          <w:color w:val="1F4E79" w:themeColor="accent5" w:themeShade="80"/>
        </w:rPr>
        <w:t xml:space="preserve"> will schedule</w:t>
      </w:r>
      <w:r w:rsidR="00221E62">
        <w:rPr>
          <w:color w:val="1F4E79" w:themeColor="accent5" w:themeShade="80"/>
        </w:rPr>
        <w:t xml:space="preserve"> when ready,</w:t>
      </w:r>
      <w:r w:rsidR="00086EF7">
        <w:rPr>
          <w:color w:val="1F4E79" w:themeColor="accent5" w:themeShade="80"/>
        </w:rPr>
        <w:t xml:space="preserve"> later in </w:t>
      </w:r>
      <w:r>
        <w:rPr>
          <w:color w:val="1F4E79" w:themeColor="accent5" w:themeShade="80"/>
        </w:rPr>
        <w:t xml:space="preserve">the </w:t>
      </w:r>
      <w:r w:rsidRPr="00C607C5">
        <w:rPr>
          <w:color w:val="1F4E79" w:themeColor="accent5" w:themeShade="80"/>
        </w:rPr>
        <w:t>2024</w:t>
      </w:r>
      <w:r>
        <w:rPr>
          <w:color w:val="1F4E79" w:themeColor="accent5" w:themeShade="80"/>
        </w:rPr>
        <w:t xml:space="preserve"> fish passage</w:t>
      </w:r>
      <w:r w:rsidR="00B34B07">
        <w:rPr>
          <w:color w:val="1F4E79" w:themeColor="accent5" w:themeShade="80"/>
        </w:rPr>
        <w:t xml:space="preserve"> </w:t>
      </w:r>
      <w:r w:rsidR="00AD6D82">
        <w:rPr>
          <w:color w:val="1F4E79" w:themeColor="accent5" w:themeShade="80"/>
        </w:rPr>
        <w:t>season.</w:t>
      </w:r>
    </w:p>
    <w:p w14:paraId="40A9D324" w14:textId="54F01039" w:rsidR="00C607C5" w:rsidRDefault="006900A5" w:rsidP="001A30C9">
      <w:pPr>
        <w:pStyle w:val="Heading2"/>
        <w:rPr>
          <w:rStyle w:val="Hyperlink"/>
          <w:b/>
          <w:bCs w:val="0"/>
          <w:color w:val="auto"/>
          <w:u w:val="none"/>
        </w:rPr>
      </w:pPr>
      <w:r w:rsidRPr="00C607C5">
        <w:t>F</w:t>
      </w:r>
      <w:r w:rsidR="004E74BF" w:rsidRPr="00C607C5">
        <w:t>ield trip</w:t>
      </w:r>
      <w:r w:rsidR="00865E73" w:rsidRPr="00C607C5">
        <w:t xml:space="preserve"> </w:t>
      </w:r>
      <w:bookmarkStart w:id="13" w:name="_Hlk134004927"/>
      <w:r w:rsidR="00157E10" w:rsidRPr="00C607C5">
        <w:t>for</w:t>
      </w:r>
      <w:r w:rsidR="00865E73" w:rsidRPr="00C607C5">
        <w:t xml:space="preserve"> </w:t>
      </w:r>
      <w:r w:rsidR="00B019D7" w:rsidRPr="00C607C5">
        <w:t xml:space="preserve">FFDRWG and </w:t>
      </w:r>
      <w:r w:rsidR="00865E73" w:rsidRPr="00C607C5">
        <w:t xml:space="preserve">Corps-Tribal </w:t>
      </w:r>
      <w:r w:rsidR="00B019D7" w:rsidRPr="00C607C5">
        <w:t>Lamprey Work Group</w:t>
      </w:r>
      <w:bookmarkEnd w:id="13"/>
      <w:r w:rsidR="004E74BF" w:rsidRPr="00C607C5">
        <w:t xml:space="preserve"> to </w:t>
      </w:r>
      <w:r w:rsidR="007407A6" w:rsidRPr="00C607C5">
        <w:t xml:space="preserve">see </w:t>
      </w:r>
      <w:r w:rsidR="005F5373" w:rsidRPr="00C607C5">
        <w:rPr>
          <w:rStyle w:val="Hyperlink"/>
          <w:color w:val="auto"/>
          <w:u w:val="none"/>
        </w:rPr>
        <w:t>JDA adult lamprey passage improvements</w:t>
      </w:r>
      <w:r w:rsidRPr="00C607C5">
        <w:rPr>
          <w:rStyle w:val="Hyperlink"/>
          <w:color w:val="auto"/>
          <w:u w:val="none"/>
        </w:rPr>
        <w:t xml:space="preserve"> in </w:t>
      </w:r>
      <w:r w:rsidR="00AD6D82" w:rsidRPr="00C607C5">
        <w:rPr>
          <w:rStyle w:val="Hyperlink"/>
          <w:color w:val="auto"/>
          <w:u w:val="none"/>
        </w:rPr>
        <w:t>operation.</w:t>
      </w:r>
    </w:p>
    <w:p w14:paraId="2B54A8FC" w14:textId="0AE8FB1E" w:rsidR="00F07EA3" w:rsidRPr="00EE424B" w:rsidRDefault="007A61D1" w:rsidP="008D1919">
      <w:pPr>
        <w:pStyle w:val="ListParagraph"/>
        <w:numPr>
          <w:ilvl w:val="1"/>
          <w:numId w:val="1"/>
        </w:numPr>
        <w:ind w:left="1440"/>
        <w:rPr>
          <w:rStyle w:val="IntenseEmphasis"/>
          <w:b/>
          <w:bCs w:val="0"/>
          <w:i w:val="0"/>
          <w:iCs w:val="0"/>
          <w:color w:val="1F4E79" w:themeColor="accent5" w:themeShade="80"/>
        </w:rPr>
      </w:pPr>
      <w:r w:rsidRPr="00C607C5">
        <w:rPr>
          <w:color w:val="1F4E79" w:themeColor="accent5" w:themeShade="80"/>
        </w:rPr>
        <w:t xml:space="preserve">Partial day, In-person site visit </w:t>
      </w:r>
      <w:r w:rsidR="00F65873">
        <w:rPr>
          <w:color w:val="1F4E79" w:themeColor="accent5" w:themeShade="80"/>
        </w:rPr>
        <w:t>to John Day Dam</w:t>
      </w:r>
      <w:r w:rsidR="00D11C9A">
        <w:rPr>
          <w:color w:val="1F4E79" w:themeColor="accent5" w:themeShade="80"/>
        </w:rPr>
        <w:t xml:space="preserve"> – Jake will schedule</w:t>
      </w:r>
      <w:r w:rsidR="00B25BDF" w:rsidRPr="00B25BDF">
        <w:rPr>
          <w:color w:val="1F4E79" w:themeColor="accent5" w:themeShade="80"/>
        </w:rPr>
        <w:t xml:space="preserve"> </w:t>
      </w:r>
      <w:r w:rsidR="00B25BDF">
        <w:rPr>
          <w:color w:val="1F4E79" w:themeColor="accent5" w:themeShade="80"/>
        </w:rPr>
        <w:t>during</w:t>
      </w:r>
      <w:r w:rsidR="00B25BDF" w:rsidRPr="00C607C5">
        <w:rPr>
          <w:color w:val="1F4E79" w:themeColor="accent5" w:themeShade="80"/>
        </w:rPr>
        <w:t xml:space="preserve"> </w:t>
      </w:r>
      <w:r w:rsidR="00B25BDF">
        <w:rPr>
          <w:color w:val="1F4E79" w:themeColor="accent5" w:themeShade="80"/>
        </w:rPr>
        <w:t>the</w:t>
      </w:r>
      <w:r w:rsidR="0057406D">
        <w:rPr>
          <w:color w:val="1F4E79" w:themeColor="accent5" w:themeShade="80"/>
        </w:rPr>
        <w:t xml:space="preserve"> peak of the</w:t>
      </w:r>
      <w:r w:rsidR="00B25BDF">
        <w:rPr>
          <w:color w:val="1F4E79" w:themeColor="accent5" w:themeShade="80"/>
        </w:rPr>
        <w:t xml:space="preserve"> </w:t>
      </w:r>
      <w:r w:rsidR="00B25BDF" w:rsidRPr="00C607C5">
        <w:rPr>
          <w:color w:val="1F4E79" w:themeColor="accent5" w:themeShade="80"/>
        </w:rPr>
        <w:t>2024</w:t>
      </w:r>
      <w:r w:rsidR="00B25BDF">
        <w:rPr>
          <w:color w:val="1F4E79" w:themeColor="accent5" w:themeShade="80"/>
        </w:rPr>
        <w:t xml:space="preserve"> fish passage</w:t>
      </w:r>
      <w:r w:rsidR="00B34B07">
        <w:rPr>
          <w:color w:val="1F4E79" w:themeColor="accent5" w:themeShade="80"/>
        </w:rPr>
        <w:t xml:space="preserve"> season.</w:t>
      </w:r>
    </w:p>
    <w:sectPr w:rsidR="00F07EA3" w:rsidRPr="00EE424B" w:rsidSect="00794774">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31876" w14:textId="77777777" w:rsidR="003517C0" w:rsidRDefault="003517C0">
      <w:pPr>
        <w:spacing w:line="240" w:lineRule="auto"/>
      </w:pPr>
      <w:r>
        <w:separator/>
      </w:r>
    </w:p>
  </w:endnote>
  <w:endnote w:type="continuationSeparator" w:id="0">
    <w:p w14:paraId="5F0857C3" w14:textId="77777777" w:rsidR="003517C0" w:rsidRDefault="003517C0">
      <w:pPr>
        <w:spacing w:line="240" w:lineRule="auto"/>
      </w:pPr>
      <w:r>
        <w:continuationSeparator/>
      </w:r>
    </w:p>
  </w:endnote>
  <w:endnote w:type="continuationNotice" w:id="1">
    <w:p w14:paraId="68558D33" w14:textId="77777777" w:rsidR="003517C0" w:rsidRDefault="003517C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94E6" w14:textId="564ABB97" w:rsidR="004F1B28" w:rsidRDefault="004F1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70B9B" w14:textId="5DA50B0B" w:rsidR="004F1B28" w:rsidRDefault="004F1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F3F8" w14:textId="5074412B" w:rsidR="004F1B28" w:rsidRDefault="004F1B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5FED4" w14:textId="77777777" w:rsidR="003517C0" w:rsidRDefault="003517C0">
      <w:pPr>
        <w:spacing w:line="240" w:lineRule="auto"/>
      </w:pPr>
      <w:r>
        <w:separator/>
      </w:r>
    </w:p>
  </w:footnote>
  <w:footnote w:type="continuationSeparator" w:id="0">
    <w:p w14:paraId="69D932E3" w14:textId="77777777" w:rsidR="003517C0" w:rsidRDefault="003517C0">
      <w:pPr>
        <w:spacing w:line="240" w:lineRule="auto"/>
      </w:pPr>
      <w:r>
        <w:continuationSeparator/>
      </w:r>
    </w:p>
  </w:footnote>
  <w:footnote w:type="continuationNotice" w:id="1">
    <w:p w14:paraId="3822D4DB" w14:textId="77777777" w:rsidR="003517C0" w:rsidRDefault="003517C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1C57" w14:textId="3DA8EFD5" w:rsidR="004F1B28" w:rsidRDefault="004F1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F9B2" w14:textId="3C3604EA" w:rsidR="004F1B28" w:rsidRPr="00CD7CA7" w:rsidRDefault="004F1B28" w:rsidP="00CD7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A7BE" w14:textId="16590978" w:rsidR="004F1B28" w:rsidRDefault="004F1B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446B3"/>
    <w:multiLevelType w:val="hybridMultilevel"/>
    <w:tmpl w:val="EA00C898"/>
    <w:lvl w:ilvl="0" w:tplc="43B27DFC">
      <w:start w:val="1"/>
      <w:numFmt w:val="bullet"/>
      <w:lvlText w:val="o"/>
      <w:lvlJc w:val="left"/>
      <w:pPr>
        <w:ind w:left="864" w:hanging="360"/>
      </w:pPr>
      <w:rPr>
        <w:rFonts w:ascii="Courier New" w:hAnsi="Courier New" w:cs="Courier New" w:hint="default"/>
        <w:b/>
        <w:bCs w:val="0"/>
        <w:color w:val="1F4E79" w:themeColor="accent5" w:themeShade="80"/>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 w15:restartNumberingAfterBreak="0">
    <w:nsid w:val="114839B0"/>
    <w:multiLevelType w:val="hybridMultilevel"/>
    <w:tmpl w:val="C5FC0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0550A"/>
    <w:multiLevelType w:val="hybridMultilevel"/>
    <w:tmpl w:val="CB925540"/>
    <w:lvl w:ilvl="0" w:tplc="73A04184">
      <w:numFmt w:val="bullet"/>
      <w:lvlText w:val="-"/>
      <w:lvlJc w:val="left"/>
      <w:pPr>
        <w:ind w:left="1296" w:hanging="360"/>
      </w:pPr>
      <w:rPr>
        <w:rFonts w:ascii="Calibri" w:eastAsia="Calibri" w:hAnsi="Calibri" w:cs="Calibri" w:hint="default"/>
        <w:b/>
        <w:sz w:val="2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1FEC5D05"/>
    <w:multiLevelType w:val="multilevel"/>
    <w:tmpl w:val="4E32495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1EF00A7"/>
    <w:multiLevelType w:val="hybridMultilevel"/>
    <w:tmpl w:val="490E0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904F6"/>
    <w:multiLevelType w:val="hybridMultilevel"/>
    <w:tmpl w:val="FB20B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538EE"/>
    <w:multiLevelType w:val="hybridMultilevel"/>
    <w:tmpl w:val="E466A748"/>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370167DF"/>
    <w:multiLevelType w:val="hybridMultilevel"/>
    <w:tmpl w:val="DDE2DBCA"/>
    <w:lvl w:ilvl="0" w:tplc="0409000B">
      <w:start w:val="1"/>
      <w:numFmt w:val="bullet"/>
      <w:lvlText w:val=""/>
      <w:lvlJc w:val="left"/>
      <w:pPr>
        <w:ind w:left="936" w:hanging="360"/>
      </w:pPr>
      <w:rPr>
        <w:rFonts w:ascii="Wingdings" w:hAnsi="Wingdings" w:hint="default"/>
      </w:rPr>
    </w:lvl>
    <w:lvl w:ilvl="1" w:tplc="FFFFFFFF" w:tentative="1">
      <w:start w:val="1"/>
      <w:numFmt w:val="bullet"/>
      <w:lvlText w:val="o"/>
      <w:lvlJc w:val="left"/>
      <w:pPr>
        <w:ind w:left="1656" w:hanging="360"/>
      </w:pPr>
      <w:rPr>
        <w:rFonts w:ascii="Courier New" w:hAnsi="Courier New" w:cs="Courier New" w:hint="default"/>
      </w:rPr>
    </w:lvl>
    <w:lvl w:ilvl="2" w:tplc="FFFFFFFF" w:tentative="1">
      <w:start w:val="1"/>
      <w:numFmt w:val="bullet"/>
      <w:lvlText w:val=""/>
      <w:lvlJc w:val="left"/>
      <w:pPr>
        <w:ind w:left="2376" w:hanging="360"/>
      </w:pPr>
      <w:rPr>
        <w:rFonts w:ascii="Wingdings" w:hAnsi="Wingdings" w:hint="default"/>
      </w:rPr>
    </w:lvl>
    <w:lvl w:ilvl="3" w:tplc="FFFFFFFF" w:tentative="1">
      <w:start w:val="1"/>
      <w:numFmt w:val="bullet"/>
      <w:lvlText w:val=""/>
      <w:lvlJc w:val="left"/>
      <w:pPr>
        <w:ind w:left="3096" w:hanging="360"/>
      </w:pPr>
      <w:rPr>
        <w:rFonts w:ascii="Symbol" w:hAnsi="Symbol" w:hint="default"/>
      </w:rPr>
    </w:lvl>
    <w:lvl w:ilvl="4" w:tplc="FFFFFFFF" w:tentative="1">
      <w:start w:val="1"/>
      <w:numFmt w:val="bullet"/>
      <w:lvlText w:val="o"/>
      <w:lvlJc w:val="left"/>
      <w:pPr>
        <w:ind w:left="3816" w:hanging="360"/>
      </w:pPr>
      <w:rPr>
        <w:rFonts w:ascii="Courier New" w:hAnsi="Courier New" w:cs="Courier New" w:hint="default"/>
      </w:rPr>
    </w:lvl>
    <w:lvl w:ilvl="5" w:tplc="FFFFFFFF" w:tentative="1">
      <w:start w:val="1"/>
      <w:numFmt w:val="bullet"/>
      <w:lvlText w:val=""/>
      <w:lvlJc w:val="left"/>
      <w:pPr>
        <w:ind w:left="4536" w:hanging="360"/>
      </w:pPr>
      <w:rPr>
        <w:rFonts w:ascii="Wingdings" w:hAnsi="Wingdings" w:hint="default"/>
      </w:rPr>
    </w:lvl>
    <w:lvl w:ilvl="6" w:tplc="FFFFFFFF" w:tentative="1">
      <w:start w:val="1"/>
      <w:numFmt w:val="bullet"/>
      <w:lvlText w:val=""/>
      <w:lvlJc w:val="left"/>
      <w:pPr>
        <w:ind w:left="5256" w:hanging="360"/>
      </w:pPr>
      <w:rPr>
        <w:rFonts w:ascii="Symbol" w:hAnsi="Symbol" w:hint="default"/>
      </w:rPr>
    </w:lvl>
    <w:lvl w:ilvl="7" w:tplc="FFFFFFFF" w:tentative="1">
      <w:start w:val="1"/>
      <w:numFmt w:val="bullet"/>
      <w:lvlText w:val="o"/>
      <w:lvlJc w:val="left"/>
      <w:pPr>
        <w:ind w:left="5976" w:hanging="360"/>
      </w:pPr>
      <w:rPr>
        <w:rFonts w:ascii="Courier New" w:hAnsi="Courier New" w:cs="Courier New" w:hint="default"/>
      </w:rPr>
    </w:lvl>
    <w:lvl w:ilvl="8" w:tplc="FFFFFFFF" w:tentative="1">
      <w:start w:val="1"/>
      <w:numFmt w:val="bullet"/>
      <w:lvlText w:val=""/>
      <w:lvlJc w:val="left"/>
      <w:pPr>
        <w:ind w:left="6696" w:hanging="360"/>
      </w:pPr>
      <w:rPr>
        <w:rFonts w:ascii="Wingdings" w:hAnsi="Wingdings" w:hint="default"/>
      </w:rPr>
    </w:lvl>
  </w:abstractNum>
  <w:abstractNum w:abstractNumId="8" w15:restartNumberingAfterBreak="0">
    <w:nsid w:val="41180A0E"/>
    <w:multiLevelType w:val="hybridMultilevel"/>
    <w:tmpl w:val="E3A23BD0"/>
    <w:lvl w:ilvl="0" w:tplc="0409000B">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 w15:restartNumberingAfterBreak="0">
    <w:nsid w:val="42613E46"/>
    <w:multiLevelType w:val="hybridMultilevel"/>
    <w:tmpl w:val="8A0C6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56894"/>
    <w:multiLevelType w:val="hybridMultilevel"/>
    <w:tmpl w:val="A4AE1594"/>
    <w:lvl w:ilvl="0" w:tplc="43B27DFC">
      <w:start w:val="1"/>
      <w:numFmt w:val="bullet"/>
      <w:lvlText w:val="o"/>
      <w:lvlJc w:val="left"/>
      <w:pPr>
        <w:ind w:left="864" w:hanging="360"/>
      </w:pPr>
      <w:rPr>
        <w:rFonts w:ascii="Courier New" w:hAnsi="Courier New" w:cs="Courier New" w:hint="default"/>
        <w:b/>
        <w:bCs w:val="0"/>
        <w:color w:val="1F4E79" w:themeColor="accent5" w:themeShade="80"/>
      </w:rPr>
    </w:lvl>
    <w:lvl w:ilvl="1" w:tplc="43B27DFC">
      <w:start w:val="1"/>
      <w:numFmt w:val="bullet"/>
      <w:lvlText w:val="o"/>
      <w:lvlJc w:val="left"/>
      <w:pPr>
        <w:ind w:left="1584" w:hanging="360"/>
      </w:pPr>
      <w:rPr>
        <w:rFonts w:ascii="Courier New" w:hAnsi="Courier New" w:cs="Courier New" w:hint="default"/>
        <w:color w:val="1F4E79" w:themeColor="accent5" w:themeShade="80"/>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1" w15:restartNumberingAfterBreak="0">
    <w:nsid w:val="43514505"/>
    <w:multiLevelType w:val="multilevel"/>
    <w:tmpl w:val="3F1ECC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9D41C59"/>
    <w:multiLevelType w:val="hybridMultilevel"/>
    <w:tmpl w:val="7F507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E44129"/>
    <w:multiLevelType w:val="hybridMultilevel"/>
    <w:tmpl w:val="21A87BAA"/>
    <w:lvl w:ilvl="0" w:tplc="04090019">
      <w:start w:val="1"/>
      <w:numFmt w:val="lowerLetter"/>
      <w:lvlText w:val="%1."/>
      <w:lvlJc w:val="left"/>
      <w:pPr>
        <w:ind w:left="864" w:hanging="360"/>
      </w:pPr>
      <w:rPr>
        <w:rFonts w:hint="default"/>
        <w:b/>
        <w:bCs w:val="0"/>
        <w:color w:val="auto"/>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tentative="1">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14" w15:restartNumberingAfterBreak="0">
    <w:nsid w:val="4DFA414F"/>
    <w:multiLevelType w:val="hybridMultilevel"/>
    <w:tmpl w:val="661A6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5117F"/>
    <w:multiLevelType w:val="hybridMultilevel"/>
    <w:tmpl w:val="B39A91A6"/>
    <w:lvl w:ilvl="0" w:tplc="844025C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320134"/>
    <w:multiLevelType w:val="hybridMultilevel"/>
    <w:tmpl w:val="CDC0F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3C14E1"/>
    <w:multiLevelType w:val="hybridMultilevel"/>
    <w:tmpl w:val="60AC0F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32435"/>
    <w:multiLevelType w:val="hybridMultilevel"/>
    <w:tmpl w:val="6E58C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E0691"/>
    <w:multiLevelType w:val="hybridMultilevel"/>
    <w:tmpl w:val="31201F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864878"/>
    <w:multiLevelType w:val="hybridMultilevel"/>
    <w:tmpl w:val="B8F05BE0"/>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FE67AD"/>
    <w:multiLevelType w:val="hybridMultilevel"/>
    <w:tmpl w:val="EAE04E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F3483B"/>
    <w:multiLevelType w:val="hybridMultilevel"/>
    <w:tmpl w:val="96F49078"/>
    <w:lvl w:ilvl="0" w:tplc="43B27DFC">
      <w:start w:val="1"/>
      <w:numFmt w:val="bullet"/>
      <w:lvlText w:val="o"/>
      <w:lvlJc w:val="left"/>
      <w:pPr>
        <w:ind w:left="1224" w:hanging="360"/>
      </w:pPr>
      <w:rPr>
        <w:rFonts w:ascii="Courier New" w:hAnsi="Courier New" w:cs="Courier New" w:hint="default"/>
        <w:color w:val="1F4E79" w:themeColor="accent5" w:themeShade="80"/>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3" w15:restartNumberingAfterBreak="0">
    <w:nsid w:val="7ABA7C35"/>
    <w:multiLevelType w:val="hybridMultilevel"/>
    <w:tmpl w:val="6F5C83A8"/>
    <w:lvl w:ilvl="0" w:tplc="04090001">
      <w:start w:val="1"/>
      <w:numFmt w:val="bullet"/>
      <w:lvlText w:val=""/>
      <w:lvlJc w:val="left"/>
      <w:pPr>
        <w:ind w:left="864" w:hanging="360"/>
      </w:pPr>
      <w:rPr>
        <w:rFonts w:ascii="Symbol" w:hAnsi="Symbol" w:hint="default"/>
        <w:b/>
        <w:bCs w:val="0"/>
        <w:color w:val="auto"/>
      </w:rPr>
    </w:lvl>
    <w:lvl w:ilvl="1" w:tplc="FFFFFFFF">
      <w:start w:val="1"/>
      <w:numFmt w:val="bullet"/>
      <w:lvlText w:val="o"/>
      <w:lvlJc w:val="left"/>
      <w:pPr>
        <w:ind w:left="1584" w:hanging="360"/>
      </w:pPr>
      <w:rPr>
        <w:rFonts w:ascii="Courier New" w:hAnsi="Courier New" w:cs="Courier New" w:hint="default"/>
        <w:color w:val="1F4E79" w:themeColor="accent5" w:themeShade="80"/>
      </w:rPr>
    </w:lvl>
    <w:lvl w:ilvl="2" w:tplc="FFFFFFFF">
      <w:start w:val="1"/>
      <w:numFmt w:val="bullet"/>
      <w:lvlText w:val=""/>
      <w:lvlJc w:val="left"/>
      <w:pPr>
        <w:ind w:left="2304" w:hanging="360"/>
      </w:pPr>
      <w:rPr>
        <w:rFonts w:ascii="Wingdings" w:hAnsi="Wingdings" w:hint="default"/>
      </w:rPr>
    </w:lvl>
    <w:lvl w:ilvl="3" w:tplc="FFFFFFFF" w:tentative="1">
      <w:start w:val="1"/>
      <w:numFmt w:val="bullet"/>
      <w:lvlText w:val=""/>
      <w:lvlJc w:val="left"/>
      <w:pPr>
        <w:ind w:left="3024" w:hanging="360"/>
      </w:pPr>
      <w:rPr>
        <w:rFonts w:ascii="Symbol" w:hAnsi="Symbol" w:hint="default"/>
      </w:rPr>
    </w:lvl>
    <w:lvl w:ilvl="4" w:tplc="FFFFFFFF" w:tentative="1">
      <w:start w:val="1"/>
      <w:numFmt w:val="bullet"/>
      <w:lvlText w:val="o"/>
      <w:lvlJc w:val="left"/>
      <w:pPr>
        <w:ind w:left="3744" w:hanging="360"/>
      </w:pPr>
      <w:rPr>
        <w:rFonts w:ascii="Courier New" w:hAnsi="Courier New" w:cs="Courier New" w:hint="default"/>
      </w:rPr>
    </w:lvl>
    <w:lvl w:ilvl="5" w:tplc="FFFFFFFF" w:tentative="1">
      <w:start w:val="1"/>
      <w:numFmt w:val="bullet"/>
      <w:lvlText w:val=""/>
      <w:lvlJc w:val="left"/>
      <w:pPr>
        <w:ind w:left="4464" w:hanging="360"/>
      </w:pPr>
      <w:rPr>
        <w:rFonts w:ascii="Wingdings" w:hAnsi="Wingdings" w:hint="default"/>
      </w:rPr>
    </w:lvl>
    <w:lvl w:ilvl="6" w:tplc="FFFFFFFF" w:tentative="1">
      <w:start w:val="1"/>
      <w:numFmt w:val="bullet"/>
      <w:lvlText w:val=""/>
      <w:lvlJc w:val="left"/>
      <w:pPr>
        <w:ind w:left="5184" w:hanging="360"/>
      </w:pPr>
      <w:rPr>
        <w:rFonts w:ascii="Symbol" w:hAnsi="Symbol" w:hint="default"/>
      </w:rPr>
    </w:lvl>
    <w:lvl w:ilvl="7" w:tplc="FFFFFFFF" w:tentative="1">
      <w:start w:val="1"/>
      <w:numFmt w:val="bullet"/>
      <w:lvlText w:val="o"/>
      <w:lvlJc w:val="left"/>
      <w:pPr>
        <w:ind w:left="5904" w:hanging="360"/>
      </w:pPr>
      <w:rPr>
        <w:rFonts w:ascii="Courier New" w:hAnsi="Courier New" w:cs="Courier New" w:hint="default"/>
      </w:rPr>
    </w:lvl>
    <w:lvl w:ilvl="8" w:tplc="FFFFFFFF" w:tentative="1">
      <w:start w:val="1"/>
      <w:numFmt w:val="bullet"/>
      <w:lvlText w:val=""/>
      <w:lvlJc w:val="left"/>
      <w:pPr>
        <w:ind w:left="6624" w:hanging="360"/>
      </w:pPr>
      <w:rPr>
        <w:rFonts w:ascii="Wingdings" w:hAnsi="Wingdings" w:hint="default"/>
      </w:rPr>
    </w:lvl>
  </w:abstractNum>
  <w:abstractNum w:abstractNumId="24" w15:restartNumberingAfterBreak="0">
    <w:nsid w:val="7DBF6367"/>
    <w:multiLevelType w:val="hybridMultilevel"/>
    <w:tmpl w:val="03BE0918"/>
    <w:lvl w:ilvl="0" w:tplc="43B27DFC">
      <w:start w:val="1"/>
      <w:numFmt w:val="bullet"/>
      <w:lvlText w:val="o"/>
      <w:lvlJc w:val="left"/>
      <w:pPr>
        <w:ind w:left="1296" w:hanging="360"/>
      </w:pPr>
      <w:rPr>
        <w:rFonts w:ascii="Courier New" w:hAnsi="Courier New" w:cs="Courier New" w:hint="default"/>
        <w:color w:val="1F4E79" w:themeColor="accent5" w:themeShade="8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num w:numId="1" w16cid:durableId="1036781769">
    <w:abstractNumId w:val="10"/>
  </w:num>
  <w:num w:numId="2" w16cid:durableId="66415432">
    <w:abstractNumId w:val="10"/>
    <w:lvlOverride w:ilvl="0">
      <w:startOverride w:val="1"/>
    </w:lvlOverride>
  </w:num>
  <w:num w:numId="3" w16cid:durableId="523321588">
    <w:abstractNumId w:val="10"/>
    <w:lvlOverride w:ilvl="0">
      <w:startOverride w:val="1"/>
    </w:lvlOverride>
  </w:num>
  <w:num w:numId="4" w16cid:durableId="371804640">
    <w:abstractNumId w:val="10"/>
    <w:lvlOverride w:ilvl="0">
      <w:startOverride w:val="1"/>
    </w:lvlOverride>
  </w:num>
  <w:num w:numId="5" w16cid:durableId="1330253123">
    <w:abstractNumId w:val="10"/>
    <w:lvlOverride w:ilvl="0">
      <w:startOverride w:val="1"/>
    </w:lvlOverride>
  </w:num>
  <w:num w:numId="6" w16cid:durableId="217521864">
    <w:abstractNumId w:val="1"/>
  </w:num>
  <w:num w:numId="7" w16cid:durableId="2114739991">
    <w:abstractNumId w:val="11"/>
  </w:num>
  <w:num w:numId="8" w16cid:durableId="1424958197">
    <w:abstractNumId w:val="15"/>
  </w:num>
  <w:num w:numId="9" w16cid:durableId="1806585153">
    <w:abstractNumId w:val="22"/>
  </w:num>
  <w:num w:numId="10" w16cid:durableId="1894778486">
    <w:abstractNumId w:val="13"/>
  </w:num>
  <w:num w:numId="11" w16cid:durableId="1490948105">
    <w:abstractNumId w:val="24"/>
  </w:num>
  <w:num w:numId="12" w16cid:durableId="1854759807">
    <w:abstractNumId w:val="2"/>
  </w:num>
  <w:num w:numId="13" w16cid:durableId="1464929391">
    <w:abstractNumId w:val="23"/>
  </w:num>
  <w:num w:numId="14" w16cid:durableId="2050688459">
    <w:abstractNumId w:val="0"/>
  </w:num>
  <w:num w:numId="15" w16cid:durableId="36391842">
    <w:abstractNumId w:val="20"/>
  </w:num>
  <w:num w:numId="16" w16cid:durableId="1771125646">
    <w:abstractNumId w:val="6"/>
  </w:num>
  <w:num w:numId="17" w16cid:durableId="1078790101">
    <w:abstractNumId w:val="3"/>
  </w:num>
  <w:num w:numId="18" w16cid:durableId="1230850427">
    <w:abstractNumId w:val="12"/>
  </w:num>
  <w:num w:numId="19" w16cid:durableId="825391750">
    <w:abstractNumId w:val="7"/>
  </w:num>
  <w:num w:numId="20" w16cid:durableId="1506750008">
    <w:abstractNumId w:val="21"/>
  </w:num>
  <w:num w:numId="21" w16cid:durableId="1270357078">
    <w:abstractNumId w:val="14"/>
  </w:num>
  <w:num w:numId="22" w16cid:durableId="963850036">
    <w:abstractNumId w:val="4"/>
  </w:num>
  <w:num w:numId="23" w16cid:durableId="415907589">
    <w:abstractNumId w:val="18"/>
  </w:num>
  <w:num w:numId="24" w16cid:durableId="1687442321">
    <w:abstractNumId w:val="5"/>
  </w:num>
  <w:num w:numId="25" w16cid:durableId="2138521612">
    <w:abstractNumId w:val="16"/>
  </w:num>
  <w:num w:numId="26" w16cid:durableId="670715794">
    <w:abstractNumId w:val="19"/>
  </w:num>
  <w:num w:numId="27" w16cid:durableId="444161275">
    <w:abstractNumId w:val="17"/>
  </w:num>
  <w:num w:numId="28" w16cid:durableId="1494568683">
    <w:abstractNumId w:val="8"/>
  </w:num>
  <w:num w:numId="29" w16cid:durableId="1518538413">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69"/>
    <w:rsid w:val="000043D2"/>
    <w:rsid w:val="000050D6"/>
    <w:rsid w:val="00011852"/>
    <w:rsid w:val="00016263"/>
    <w:rsid w:val="00023D7F"/>
    <w:rsid w:val="00024375"/>
    <w:rsid w:val="00025503"/>
    <w:rsid w:val="00025C44"/>
    <w:rsid w:val="00026515"/>
    <w:rsid w:val="00032F89"/>
    <w:rsid w:val="00034A44"/>
    <w:rsid w:val="00034C6D"/>
    <w:rsid w:val="0003551E"/>
    <w:rsid w:val="00035924"/>
    <w:rsid w:val="00037526"/>
    <w:rsid w:val="00037948"/>
    <w:rsid w:val="000403F3"/>
    <w:rsid w:val="0004082A"/>
    <w:rsid w:val="00041E12"/>
    <w:rsid w:val="0004280A"/>
    <w:rsid w:val="00046FC5"/>
    <w:rsid w:val="000501A3"/>
    <w:rsid w:val="000514E9"/>
    <w:rsid w:val="000527A6"/>
    <w:rsid w:val="00052C6A"/>
    <w:rsid w:val="0005370A"/>
    <w:rsid w:val="00054798"/>
    <w:rsid w:val="0005488C"/>
    <w:rsid w:val="00065BFE"/>
    <w:rsid w:val="00065CB4"/>
    <w:rsid w:val="0006635F"/>
    <w:rsid w:val="00066F55"/>
    <w:rsid w:val="0006766C"/>
    <w:rsid w:val="00067FB7"/>
    <w:rsid w:val="00071102"/>
    <w:rsid w:val="000714C1"/>
    <w:rsid w:val="00071AC0"/>
    <w:rsid w:val="00072703"/>
    <w:rsid w:val="00072A7B"/>
    <w:rsid w:val="00072AD0"/>
    <w:rsid w:val="000752EB"/>
    <w:rsid w:val="00075B26"/>
    <w:rsid w:val="00080C1C"/>
    <w:rsid w:val="00080DF4"/>
    <w:rsid w:val="00084AEF"/>
    <w:rsid w:val="000863B6"/>
    <w:rsid w:val="00086788"/>
    <w:rsid w:val="000867B7"/>
    <w:rsid w:val="00086AB1"/>
    <w:rsid w:val="00086EF7"/>
    <w:rsid w:val="00087698"/>
    <w:rsid w:val="00091E9B"/>
    <w:rsid w:val="000925CB"/>
    <w:rsid w:val="000A000B"/>
    <w:rsid w:val="000A136C"/>
    <w:rsid w:val="000A2055"/>
    <w:rsid w:val="000A2BA2"/>
    <w:rsid w:val="000A2CD0"/>
    <w:rsid w:val="000A3415"/>
    <w:rsid w:val="000A4765"/>
    <w:rsid w:val="000A4DB4"/>
    <w:rsid w:val="000A6DB2"/>
    <w:rsid w:val="000A742B"/>
    <w:rsid w:val="000B0BAB"/>
    <w:rsid w:val="000B1A1A"/>
    <w:rsid w:val="000B2993"/>
    <w:rsid w:val="000B664C"/>
    <w:rsid w:val="000B67FD"/>
    <w:rsid w:val="000B71C6"/>
    <w:rsid w:val="000C013B"/>
    <w:rsid w:val="000C296C"/>
    <w:rsid w:val="000C2AED"/>
    <w:rsid w:val="000C5021"/>
    <w:rsid w:val="000C57CF"/>
    <w:rsid w:val="000C66B3"/>
    <w:rsid w:val="000C7AFD"/>
    <w:rsid w:val="000D039D"/>
    <w:rsid w:val="000D14D5"/>
    <w:rsid w:val="000D242C"/>
    <w:rsid w:val="000D2C4B"/>
    <w:rsid w:val="000D2C95"/>
    <w:rsid w:val="000D591D"/>
    <w:rsid w:val="000D667C"/>
    <w:rsid w:val="000D7CF2"/>
    <w:rsid w:val="000E217A"/>
    <w:rsid w:val="000E286E"/>
    <w:rsid w:val="000E70B4"/>
    <w:rsid w:val="000F073E"/>
    <w:rsid w:val="000F3A9E"/>
    <w:rsid w:val="000F4819"/>
    <w:rsid w:val="000F581C"/>
    <w:rsid w:val="00101D76"/>
    <w:rsid w:val="00101D95"/>
    <w:rsid w:val="00103203"/>
    <w:rsid w:val="00107110"/>
    <w:rsid w:val="001075A1"/>
    <w:rsid w:val="00107AB5"/>
    <w:rsid w:val="0011126B"/>
    <w:rsid w:val="00111B62"/>
    <w:rsid w:val="00112495"/>
    <w:rsid w:val="001133BF"/>
    <w:rsid w:val="001145AD"/>
    <w:rsid w:val="00115C8D"/>
    <w:rsid w:val="00115D1E"/>
    <w:rsid w:val="0011637F"/>
    <w:rsid w:val="0012073B"/>
    <w:rsid w:val="001213FF"/>
    <w:rsid w:val="00121B94"/>
    <w:rsid w:val="001232FF"/>
    <w:rsid w:val="001235BC"/>
    <w:rsid w:val="00124390"/>
    <w:rsid w:val="001246E7"/>
    <w:rsid w:val="00125D17"/>
    <w:rsid w:val="0012718B"/>
    <w:rsid w:val="0012735A"/>
    <w:rsid w:val="001277ED"/>
    <w:rsid w:val="0013033E"/>
    <w:rsid w:val="001333F4"/>
    <w:rsid w:val="00134EA8"/>
    <w:rsid w:val="00136B13"/>
    <w:rsid w:val="001418ED"/>
    <w:rsid w:val="001425C3"/>
    <w:rsid w:val="001435FE"/>
    <w:rsid w:val="00146735"/>
    <w:rsid w:val="0014722B"/>
    <w:rsid w:val="00150FE7"/>
    <w:rsid w:val="001512D8"/>
    <w:rsid w:val="001517D3"/>
    <w:rsid w:val="0015298E"/>
    <w:rsid w:val="001532BF"/>
    <w:rsid w:val="00157C56"/>
    <w:rsid w:val="00157E10"/>
    <w:rsid w:val="0016017B"/>
    <w:rsid w:val="001613C6"/>
    <w:rsid w:val="00165ED5"/>
    <w:rsid w:val="00167310"/>
    <w:rsid w:val="00170D45"/>
    <w:rsid w:val="00171FBD"/>
    <w:rsid w:val="00173096"/>
    <w:rsid w:val="00173505"/>
    <w:rsid w:val="001744A9"/>
    <w:rsid w:val="00175372"/>
    <w:rsid w:val="00175856"/>
    <w:rsid w:val="00176AAE"/>
    <w:rsid w:val="0017734A"/>
    <w:rsid w:val="00177958"/>
    <w:rsid w:val="0018628F"/>
    <w:rsid w:val="0018647C"/>
    <w:rsid w:val="00186593"/>
    <w:rsid w:val="001A012D"/>
    <w:rsid w:val="001A096F"/>
    <w:rsid w:val="001A30C9"/>
    <w:rsid w:val="001A4BE9"/>
    <w:rsid w:val="001A7DDC"/>
    <w:rsid w:val="001B08C2"/>
    <w:rsid w:val="001B1B1A"/>
    <w:rsid w:val="001B210C"/>
    <w:rsid w:val="001B2ED9"/>
    <w:rsid w:val="001B39B9"/>
    <w:rsid w:val="001B4AF5"/>
    <w:rsid w:val="001B56DA"/>
    <w:rsid w:val="001B6D23"/>
    <w:rsid w:val="001B7746"/>
    <w:rsid w:val="001B7E96"/>
    <w:rsid w:val="001B7F97"/>
    <w:rsid w:val="001C015E"/>
    <w:rsid w:val="001C4E9B"/>
    <w:rsid w:val="001C5F5B"/>
    <w:rsid w:val="001D1455"/>
    <w:rsid w:val="001D610E"/>
    <w:rsid w:val="001D6D81"/>
    <w:rsid w:val="001D6FFC"/>
    <w:rsid w:val="001D73B4"/>
    <w:rsid w:val="001D73BA"/>
    <w:rsid w:val="001E08BC"/>
    <w:rsid w:val="001E1768"/>
    <w:rsid w:val="001E3124"/>
    <w:rsid w:val="001E33A6"/>
    <w:rsid w:val="001E47AD"/>
    <w:rsid w:val="001E5CAC"/>
    <w:rsid w:val="001E6396"/>
    <w:rsid w:val="001E7683"/>
    <w:rsid w:val="001F0551"/>
    <w:rsid w:val="001F09F5"/>
    <w:rsid w:val="001F18EF"/>
    <w:rsid w:val="001F3B27"/>
    <w:rsid w:val="001F5638"/>
    <w:rsid w:val="001F5874"/>
    <w:rsid w:val="001F5F80"/>
    <w:rsid w:val="00200B23"/>
    <w:rsid w:val="00200C47"/>
    <w:rsid w:val="002044FE"/>
    <w:rsid w:val="00204D1C"/>
    <w:rsid w:val="0020591C"/>
    <w:rsid w:val="00213943"/>
    <w:rsid w:val="00213ED5"/>
    <w:rsid w:val="00215C19"/>
    <w:rsid w:val="00215F25"/>
    <w:rsid w:val="0021673E"/>
    <w:rsid w:val="00221E62"/>
    <w:rsid w:val="002228DE"/>
    <w:rsid w:val="00223EE6"/>
    <w:rsid w:val="00224AA9"/>
    <w:rsid w:val="00224CEC"/>
    <w:rsid w:val="00227B02"/>
    <w:rsid w:val="0023194F"/>
    <w:rsid w:val="00236E45"/>
    <w:rsid w:val="002409C4"/>
    <w:rsid w:val="002503E2"/>
    <w:rsid w:val="00250EBF"/>
    <w:rsid w:val="002542C5"/>
    <w:rsid w:val="00254401"/>
    <w:rsid w:val="002548A5"/>
    <w:rsid w:val="00254A77"/>
    <w:rsid w:val="0025726B"/>
    <w:rsid w:val="0025739F"/>
    <w:rsid w:val="00260112"/>
    <w:rsid w:val="00261B89"/>
    <w:rsid w:val="00267573"/>
    <w:rsid w:val="0027081F"/>
    <w:rsid w:val="0027110F"/>
    <w:rsid w:val="00272B5F"/>
    <w:rsid w:val="00273EE4"/>
    <w:rsid w:val="00273FC1"/>
    <w:rsid w:val="00274554"/>
    <w:rsid w:val="00275FF5"/>
    <w:rsid w:val="00276020"/>
    <w:rsid w:val="00276427"/>
    <w:rsid w:val="00277FDE"/>
    <w:rsid w:val="00280C26"/>
    <w:rsid w:val="00280EC9"/>
    <w:rsid w:val="0028146D"/>
    <w:rsid w:val="002816BF"/>
    <w:rsid w:val="00281757"/>
    <w:rsid w:val="002825EB"/>
    <w:rsid w:val="002919E0"/>
    <w:rsid w:val="0029239A"/>
    <w:rsid w:val="00293896"/>
    <w:rsid w:val="00295C67"/>
    <w:rsid w:val="00296CF6"/>
    <w:rsid w:val="00297653"/>
    <w:rsid w:val="002A06E5"/>
    <w:rsid w:val="002A1E21"/>
    <w:rsid w:val="002A1E58"/>
    <w:rsid w:val="002A298E"/>
    <w:rsid w:val="002A3418"/>
    <w:rsid w:val="002A69C1"/>
    <w:rsid w:val="002B09FC"/>
    <w:rsid w:val="002B146E"/>
    <w:rsid w:val="002B3C14"/>
    <w:rsid w:val="002B51E6"/>
    <w:rsid w:val="002B5407"/>
    <w:rsid w:val="002B62BA"/>
    <w:rsid w:val="002B7A38"/>
    <w:rsid w:val="002C2DDA"/>
    <w:rsid w:val="002C4B31"/>
    <w:rsid w:val="002C5878"/>
    <w:rsid w:val="002C5E0C"/>
    <w:rsid w:val="002C6087"/>
    <w:rsid w:val="002C615F"/>
    <w:rsid w:val="002C6AA8"/>
    <w:rsid w:val="002D7699"/>
    <w:rsid w:val="002E0C18"/>
    <w:rsid w:val="002E1CFD"/>
    <w:rsid w:val="002E29D0"/>
    <w:rsid w:val="002E4633"/>
    <w:rsid w:val="002E70A5"/>
    <w:rsid w:val="002E7B79"/>
    <w:rsid w:val="002F0D72"/>
    <w:rsid w:val="002F2236"/>
    <w:rsid w:val="002F2385"/>
    <w:rsid w:val="002F2C91"/>
    <w:rsid w:val="003042E4"/>
    <w:rsid w:val="00307C56"/>
    <w:rsid w:val="00311C2C"/>
    <w:rsid w:val="00314C31"/>
    <w:rsid w:val="00315169"/>
    <w:rsid w:val="0031529B"/>
    <w:rsid w:val="00315930"/>
    <w:rsid w:val="003206B6"/>
    <w:rsid w:val="00325B9E"/>
    <w:rsid w:val="00327765"/>
    <w:rsid w:val="00330407"/>
    <w:rsid w:val="00330466"/>
    <w:rsid w:val="003316CD"/>
    <w:rsid w:val="00335063"/>
    <w:rsid w:val="003375A4"/>
    <w:rsid w:val="00340833"/>
    <w:rsid w:val="00341907"/>
    <w:rsid w:val="00342635"/>
    <w:rsid w:val="0034279C"/>
    <w:rsid w:val="00343086"/>
    <w:rsid w:val="00343B93"/>
    <w:rsid w:val="00343CFC"/>
    <w:rsid w:val="003443F1"/>
    <w:rsid w:val="0034517B"/>
    <w:rsid w:val="00345FB6"/>
    <w:rsid w:val="00347A35"/>
    <w:rsid w:val="00350F4F"/>
    <w:rsid w:val="00351757"/>
    <w:rsid w:val="003517C0"/>
    <w:rsid w:val="003519B2"/>
    <w:rsid w:val="00352096"/>
    <w:rsid w:val="00352290"/>
    <w:rsid w:val="00352538"/>
    <w:rsid w:val="00354DA9"/>
    <w:rsid w:val="00357656"/>
    <w:rsid w:val="003606DA"/>
    <w:rsid w:val="003620D3"/>
    <w:rsid w:val="00362497"/>
    <w:rsid w:val="003626AE"/>
    <w:rsid w:val="00362A05"/>
    <w:rsid w:val="0036310D"/>
    <w:rsid w:val="00363EFF"/>
    <w:rsid w:val="003654BC"/>
    <w:rsid w:val="003728A6"/>
    <w:rsid w:val="00373D4D"/>
    <w:rsid w:val="003746D9"/>
    <w:rsid w:val="00375A3E"/>
    <w:rsid w:val="003777A6"/>
    <w:rsid w:val="003779B5"/>
    <w:rsid w:val="003803F5"/>
    <w:rsid w:val="003811C6"/>
    <w:rsid w:val="00385435"/>
    <w:rsid w:val="0038600F"/>
    <w:rsid w:val="0038746F"/>
    <w:rsid w:val="0038759D"/>
    <w:rsid w:val="00392074"/>
    <w:rsid w:val="00393C95"/>
    <w:rsid w:val="00396234"/>
    <w:rsid w:val="00396E89"/>
    <w:rsid w:val="003A010D"/>
    <w:rsid w:val="003A2A41"/>
    <w:rsid w:val="003A30D6"/>
    <w:rsid w:val="003A3798"/>
    <w:rsid w:val="003A4E69"/>
    <w:rsid w:val="003A601D"/>
    <w:rsid w:val="003B16DD"/>
    <w:rsid w:val="003B369D"/>
    <w:rsid w:val="003B39E1"/>
    <w:rsid w:val="003B3A75"/>
    <w:rsid w:val="003B446B"/>
    <w:rsid w:val="003B6F7F"/>
    <w:rsid w:val="003C101E"/>
    <w:rsid w:val="003C11BB"/>
    <w:rsid w:val="003C2918"/>
    <w:rsid w:val="003C6BA2"/>
    <w:rsid w:val="003D1A3D"/>
    <w:rsid w:val="003D2DE0"/>
    <w:rsid w:val="003D4195"/>
    <w:rsid w:val="003D4EBF"/>
    <w:rsid w:val="003D56F9"/>
    <w:rsid w:val="003D718A"/>
    <w:rsid w:val="003D7995"/>
    <w:rsid w:val="003E0709"/>
    <w:rsid w:val="003E2372"/>
    <w:rsid w:val="003E3F8B"/>
    <w:rsid w:val="003E69C8"/>
    <w:rsid w:val="003E73AB"/>
    <w:rsid w:val="003F24F2"/>
    <w:rsid w:val="003F5C86"/>
    <w:rsid w:val="003F72D6"/>
    <w:rsid w:val="00401078"/>
    <w:rsid w:val="00404155"/>
    <w:rsid w:val="00404272"/>
    <w:rsid w:val="00405FA4"/>
    <w:rsid w:val="0041313B"/>
    <w:rsid w:val="00413F69"/>
    <w:rsid w:val="00414BEF"/>
    <w:rsid w:val="00415771"/>
    <w:rsid w:val="0042002C"/>
    <w:rsid w:val="0042521A"/>
    <w:rsid w:val="00427260"/>
    <w:rsid w:val="00427FE0"/>
    <w:rsid w:val="00432C29"/>
    <w:rsid w:val="00432C2C"/>
    <w:rsid w:val="00440FA4"/>
    <w:rsid w:val="004413F9"/>
    <w:rsid w:val="004449AF"/>
    <w:rsid w:val="00446727"/>
    <w:rsid w:val="00446B54"/>
    <w:rsid w:val="00446F80"/>
    <w:rsid w:val="004471D0"/>
    <w:rsid w:val="00451C08"/>
    <w:rsid w:val="00453ED1"/>
    <w:rsid w:val="00455D9C"/>
    <w:rsid w:val="00457938"/>
    <w:rsid w:val="00457E96"/>
    <w:rsid w:val="004601AC"/>
    <w:rsid w:val="004612A5"/>
    <w:rsid w:val="004614D8"/>
    <w:rsid w:val="00464153"/>
    <w:rsid w:val="00464200"/>
    <w:rsid w:val="004677E5"/>
    <w:rsid w:val="00470F3D"/>
    <w:rsid w:val="0047278B"/>
    <w:rsid w:val="00480A9B"/>
    <w:rsid w:val="00480C91"/>
    <w:rsid w:val="0048398A"/>
    <w:rsid w:val="00484031"/>
    <w:rsid w:val="00490842"/>
    <w:rsid w:val="00491685"/>
    <w:rsid w:val="00491CB5"/>
    <w:rsid w:val="00492921"/>
    <w:rsid w:val="0049657C"/>
    <w:rsid w:val="00496CD8"/>
    <w:rsid w:val="004977F9"/>
    <w:rsid w:val="00497D28"/>
    <w:rsid w:val="004A054B"/>
    <w:rsid w:val="004A13CF"/>
    <w:rsid w:val="004A48F6"/>
    <w:rsid w:val="004A5A79"/>
    <w:rsid w:val="004A6072"/>
    <w:rsid w:val="004A7E2F"/>
    <w:rsid w:val="004B4EDB"/>
    <w:rsid w:val="004B5D8D"/>
    <w:rsid w:val="004B6D7F"/>
    <w:rsid w:val="004C0179"/>
    <w:rsid w:val="004C1891"/>
    <w:rsid w:val="004C28D2"/>
    <w:rsid w:val="004C4013"/>
    <w:rsid w:val="004C43EE"/>
    <w:rsid w:val="004C548A"/>
    <w:rsid w:val="004D2586"/>
    <w:rsid w:val="004D3905"/>
    <w:rsid w:val="004D4D4A"/>
    <w:rsid w:val="004D5152"/>
    <w:rsid w:val="004D5277"/>
    <w:rsid w:val="004D56E3"/>
    <w:rsid w:val="004D6C33"/>
    <w:rsid w:val="004E1493"/>
    <w:rsid w:val="004E25F8"/>
    <w:rsid w:val="004E4592"/>
    <w:rsid w:val="004E66D5"/>
    <w:rsid w:val="004E74BF"/>
    <w:rsid w:val="004E7543"/>
    <w:rsid w:val="004F1B28"/>
    <w:rsid w:val="004F1C34"/>
    <w:rsid w:val="004F404F"/>
    <w:rsid w:val="004F4880"/>
    <w:rsid w:val="004F5981"/>
    <w:rsid w:val="004F790B"/>
    <w:rsid w:val="0050117D"/>
    <w:rsid w:val="00502299"/>
    <w:rsid w:val="005025B0"/>
    <w:rsid w:val="00502CB3"/>
    <w:rsid w:val="00503DEC"/>
    <w:rsid w:val="00504CF4"/>
    <w:rsid w:val="00507E2B"/>
    <w:rsid w:val="005153B5"/>
    <w:rsid w:val="00515C64"/>
    <w:rsid w:val="005175FF"/>
    <w:rsid w:val="0052133E"/>
    <w:rsid w:val="0052380D"/>
    <w:rsid w:val="00532EEB"/>
    <w:rsid w:val="0053396F"/>
    <w:rsid w:val="00534153"/>
    <w:rsid w:val="005355DF"/>
    <w:rsid w:val="005360B7"/>
    <w:rsid w:val="005374F4"/>
    <w:rsid w:val="00537F32"/>
    <w:rsid w:val="00540428"/>
    <w:rsid w:val="00540BA6"/>
    <w:rsid w:val="00542409"/>
    <w:rsid w:val="00542DCB"/>
    <w:rsid w:val="0054375F"/>
    <w:rsid w:val="005437DA"/>
    <w:rsid w:val="00544F92"/>
    <w:rsid w:val="005462F9"/>
    <w:rsid w:val="005468B3"/>
    <w:rsid w:val="00546B4C"/>
    <w:rsid w:val="005514FE"/>
    <w:rsid w:val="005515AA"/>
    <w:rsid w:val="00551D52"/>
    <w:rsid w:val="00554B2D"/>
    <w:rsid w:val="00557A9F"/>
    <w:rsid w:val="005638E8"/>
    <w:rsid w:val="00566083"/>
    <w:rsid w:val="00566994"/>
    <w:rsid w:val="00567CE3"/>
    <w:rsid w:val="00571F26"/>
    <w:rsid w:val="005723E7"/>
    <w:rsid w:val="00572E16"/>
    <w:rsid w:val="0057358F"/>
    <w:rsid w:val="0057406D"/>
    <w:rsid w:val="00575B03"/>
    <w:rsid w:val="00580FC4"/>
    <w:rsid w:val="00584BCA"/>
    <w:rsid w:val="00584CCD"/>
    <w:rsid w:val="00585D70"/>
    <w:rsid w:val="005861BC"/>
    <w:rsid w:val="0058636B"/>
    <w:rsid w:val="0058730E"/>
    <w:rsid w:val="00591A44"/>
    <w:rsid w:val="00592D3D"/>
    <w:rsid w:val="005938D8"/>
    <w:rsid w:val="005957EF"/>
    <w:rsid w:val="005A1754"/>
    <w:rsid w:val="005A65E2"/>
    <w:rsid w:val="005A798B"/>
    <w:rsid w:val="005A79F8"/>
    <w:rsid w:val="005B0F21"/>
    <w:rsid w:val="005B24D8"/>
    <w:rsid w:val="005B2EA5"/>
    <w:rsid w:val="005B3F67"/>
    <w:rsid w:val="005B4F84"/>
    <w:rsid w:val="005C2D3B"/>
    <w:rsid w:val="005C3168"/>
    <w:rsid w:val="005C38BC"/>
    <w:rsid w:val="005C758B"/>
    <w:rsid w:val="005C7DD4"/>
    <w:rsid w:val="005D06A8"/>
    <w:rsid w:val="005D0709"/>
    <w:rsid w:val="005D1683"/>
    <w:rsid w:val="005D2B4A"/>
    <w:rsid w:val="005D2F48"/>
    <w:rsid w:val="005D363B"/>
    <w:rsid w:val="005D683F"/>
    <w:rsid w:val="005E0724"/>
    <w:rsid w:val="005E578F"/>
    <w:rsid w:val="005E6C2D"/>
    <w:rsid w:val="005F35B0"/>
    <w:rsid w:val="005F5373"/>
    <w:rsid w:val="005F6AC0"/>
    <w:rsid w:val="005F7690"/>
    <w:rsid w:val="005F776B"/>
    <w:rsid w:val="0060193F"/>
    <w:rsid w:val="00603458"/>
    <w:rsid w:val="00611663"/>
    <w:rsid w:val="00614BDD"/>
    <w:rsid w:val="00620100"/>
    <w:rsid w:val="0062111C"/>
    <w:rsid w:val="00621492"/>
    <w:rsid w:val="00621BF9"/>
    <w:rsid w:val="0062535F"/>
    <w:rsid w:val="00625FE3"/>
    <w:rsid w:val="0062691D"/>
    <w:rsid w:val="006271E2"/>
    <w:rsid w:val="00632E36"/>
    <w:rsid w:val="00633D09"/>
    <w:rsid w:val="00634614"/>
    <w:rsid w:val="00635554"/>
    <w:rsid w:val="00645F74"/>
    <w:rsid w:val="0064685E"/>
    <w:rsid w:val="006508AE"/>
    <w:rsid w:val="006509B1"/>
    <w:rsid w:val="00650C1F"/>
    <w:rsid w:val="00651106"/>
    <w:rsid w:val="00651712"/>
    <w:rsid w:val="00655B9C"/>
    <w:rsid w:val="00656EBC"/>
    <w:rsid w:val="0066134F"/>
    <w:rsid w:val="00662520"/>
    <w:rsid w:val="00662C87"/>
    <w:rsid w:val="006633E5"/>
    <w:rsid w:val="00664059"/>
    <w:rsid w:val="00665AF0"/>
    <w:rsid w:val="00666A0C"/>
    <w:rsid w:val="00666E13"/>
    <w:rsid w:val="0066794D"/>
    <w:rsid w:val="00671A3E"/>
    <w:rsid w:val="00675843"/>
    <w:rsid w:val="006761E7"/>
    <w:rsid w:val="00677246"/>
    <w:rsid w:val="006775DC"/>
    <w:rsid w:val="00680461"/>
    <w:rsid w:val="00681EEA"/>
    <w:rsid w:val="006828F3"/>
    <w:rsid w:val="00684137"/>
    <w:rsid w:val="00684E84"/>
    <w:rsid w:val="0068528B"/>
    <w:rsid w:val="0068605B"/>
    <w:rsid w:val="006866A1"/>
    <w:rsid w:val="006900A5"/>
    <w:rsid w:val="00690803"/>
    <w:rsid w:val="00691630"/>
    <w:rsid w:val="00692D96"/>
    <w:rsid w:val="00693DC5"/>
    <w:rsid w:val="00696099"/>
    <w:rsid w:val="00697503"/>
    <w:rsid w:val="006975FE"/>
    <w:rsid w:val="006A0080"/>
    <w:rsid w:val="006A04D6"/>
    <w:rsid w:val="006A186B"/>
    <w:rsid w:val="006A18F9"/>
    <w:rsid w:val="006A3295"/>
    <w:rsid w:val="006A50BD"/>
    <w:rsid w:val="006A52FE"/>
    <w:rsid w:val="006A55EB"/>
    <w:rsid w:val="006A68BB"/>
    <w:rsid w:val="006B183A"/>
    <w:rsid w:val="006B4101"/>
    <w:rsid w:val="006B5C24"/>
    <w:rsid w:val="006B65F3"/>
    <w:rsid w:val="006C0D9C"/>
    <w:rsid w:val="006C242C"/>
    <w:rsid w:val="006C2507"/>
    <w:rsid w:val="006C4B1A"/>
    <w:rsid w:val="006C6512"/>
    <w:rsid w:val="006C6704"/>
    <w:rsid w:val="006C6AE2"/>
    <w:rsid w:val="006C72E9"/>
    <w:rsid w:val="006C746C"/>
    <w:rsid w:val="006C74A9"/>
    <w:rsid w:val="006D1749"/>
    <w:rsid w:val="006D1806"/>
    <w:rsid w:val="006D2B7B"/>
    <w:rsid w:val="006D32DD"/>
    <w:rsid w:val="006D3521"/>
    <w:rsid w:val="006D3617"/>
    <w:rsid w:val="006D4744"/>
    <w:rsid w:val="006D5416"/>
    <w:rsid w:val="006D5DCE"/>
    <w:rsid w:val="006D5F52"/>
    <w:rsid w:val="006E2641"/>
    <w:rsid w:val="006E4244"/>
    <w:rsid w:val="006E4718"/>
    <w:rsid w:val="006E6E78"/>
    <w:rsid w:val="006F02E4"/>
    <w:rsid w:val="006F098A"/>
    <w:rsid w:val="006F1A31"/>
    <w:rsid w:val="006F52C6"/>
    <w:rsid w:val="006F623B"/>
    <w:rsid w:val="00703C10"/>
    <w:rsid w:val="00705B9A"/>
    <w:rsid w:val="00706EA8"/>
    <w:rsid w:val="00707B07"/>
    <w:rsid w:val="00712C6C"/>
    <w:rsid w:val="00713A8C"/>
    <w:rsid w:val="007147A4"/>
    <w:rsid w:val="007159A8"/>
    <w:rsid w:val="00717F41"/>
    <w:rsid w:val="00721769"/>
    <w:rsid w:val="00722095"/>
    <w:rsid w:val="00722305"/>
    <w:rsid w:val="0072234F"/>
    <w:rsid w:val="00722B1C"/>
    <w:rsid w:val="00726583"/>
    <w:rsid w:val="00726BF9"/>
    <w:rsid w:val="00727717"/>
    <w:rsid w:val="00730722"/>
    <w:rsid w:val="007307E7"/>
    <w:rsid w:val="007355D7"/>
    <w:rsid w:val="00736D25"/>
    <w:rsid w:val="0074048F"/>
    <w:rsid w:val="007407A6"/>
    <w:rsid w:val="00740E6C"/>
    <w:rsid w:val="007410F7"/>
    <w:rsid w:val="00744471"/>
    <w:rsid w:val="00751D0E"/>
    <w:rsid w:val="007523C1"/>
    <w:rsid w:val="0075278D"/>
    <w:rsid w:val="00754738"/>
    <w:rsid w:val="00757A82"/>
    <w:rsid w:val="007607F1"/>
    <w:rsid w:val="00761D5D"/>
    <w:rsid w:val="007635B7"/>
    <w:rsid w:val="00765B75"/>
    <w:rsid w:val="00766CCD"/>
    <w:rsid w:val="007673B8"/>
    <w:rsid w:val="00767B26"/>
    <w:rsid w:val="00767C9E"/>
    <w:rsid w:val="00771B53"/>
    <w:rsid w:val="00774099"/>
    <w:rsid w:val="0077462C"/>
    <w:rsid w:val="007746F9"/>
    <w:rsid w:val="00776447"/>
    <w:rsid w:val="007767CF"/>
    <w:rsid w:val="00781544"/>
    <w:rsid w:val="007820D5"/>
    <w:rsid w:val="00785FE0"/>
    <w:rsid w:val="00786E0E"/>
    <w:rsid w:val="007911AF"/>
    <w:rsid w:val="0079120A"/>
    <w:rsid w:val="00792EF6"/>
    <w:rsid w:val="007943B5"/>
    <w:rsid w:val="00794774"/>
    <w:rsid w:val="00796B77"/>
    <w:rsid w:val="007A31AD"/>
    <w:rsid w:val="007A4931"/>
    <w:rsid w:val="007A61D1"/>
    <w:rsid w:val="007B11E8"/>
    <w:rsid w:val="007C1086"/>
    <w:rsid w:val="007C34B4"/>
    <w:rsid w:val="007C3A7D"/>
    <w:rsid w:val="007C5FDD"/>
    <w:rsid w:val="007C6E5E"/>
    <w:rsid w:val="007C78E4"/>
    <w:rsid w:val="007D2183"/>
    <w:rsid w:val="007D2B3B"/>
    <w:rsid w:val="007D31B0"/>
    <w:rsid w:val="007D3DB7"/>
    <w:rsid w:val="007D6ED4"/>
    <w:rsid w:val="007E01A3"/>
    <w:rsid w:val="007E0609"/>
    <w:rsid w:val="007E25E0"/>
    <w:rsid w:val="007E4BB4"/>
    <w:rsid w:val="007E60A0"/>
    <w:rsid w:val="007E7F0E"/>
    <w:rsid w:val="007F09B5"/>
    <w:rsid w:val="007F2C4C"/>
    <w:rsid w:val="007F424F"/>
    <w:rsid w:val="007F46A3"/>
    <w:rsid w:val="007F4BE6"/>
    <w:rsid w:val="007F7522"/>
    <w:rsid w:val="0080031D"/>
    <w:rsid w:val="00802C5B"/>
    <w:rsid w:val="00805928"/>
    <w:rsid w:val="00806832"/>
    <w:rsid w:val="00806F98"/>
    <w:rsid w:val="00810443"/>
    <w:rsid w:val="00810D3E"/>
    <w:rsid w:val="00810D6A"/>
    <w:rsid w:val="00811E54"/>
    <w:rsid w:val="00812867"/>
    <w:rsid w:val="00812F90"/>
    <w:rsid w:val="00813905"/>
    <w:rsid w:val="008140D4"/>
    <w:rsid w:val="00814D5B"/>
    <w:rsid w:val="00821C30"/>
    <w:rsid w:val="00823244"/>
    <w:rsid w:val="00823CEA"/>
    <w:rsid w:val="0082479B"/>
    <w:rsid w:val="00827FDF"/>
    <w:rsid w:val="00830EA2"/>
    <w:rsid w:val="00831B45"/>
    <w:rsid w:val="0083407C"/>
    <w:rsid w:val="008345E4"/>
    <w:rsid w:val="00836AC4"/>
    <w:rsid w:val="00836D73"/>
    <w:rsid w:val="00837E40"/>
    <w:rsid w:val="008410AF"/>
    <w:rsid w:val="008421CC"/>
    <w:rsid w:val="00842526"/>
    <w:rsid w:val="00843F7D"/>
    <w:rsid w:val="00847A5B"/>
    <w:rsid w:val="00847DE9"/>
    <w:rsid w:val="00850D5B"/>
    <w:rsid w:val="00852537"/>
    <w:rsid w:val="00853E83"/>
    <w:rsid w:val="008546AC"/>
    <w:rsid w:val="008625FF"/>
    <w:rsid w:val="00863D58"/>
    <w:rsid w:val="0086584C"/>
    <w:rsid w:val="0086586A"/>
    <w:rsid w:val="00865E73"/>
    <w:rsid w:val="008679B3"/>
    <w:rsid w:val="008702F5"/>
    <w:rsid w:val="00870399"/>
    <w:rsid w:val="008706B4"/>
    <w:rsid w:val="00870AF0"/>
    <w:rsid w:val="00870E11"/>
    <w:rsid w:val="00871843"/>
    <w:rsid w:val="00871BE1"/>
    <w:rsid w:val="0087271A"/>
    <w:rsid w:val="0087409E"/>
    <w:rsid w:val="008743E5"/>
    <w:rsid w:val="00876E61"/>
    <w:rsid w:val="008771B2"/>
    <w:rsid w:val="008772CD"/>
    <w:rsid w:val="00880621"/>
    <w:rsid w:val="00881C58"/>
    <w:rsid w:val="008836F7"/>
    <w:rsid w:val="0088466C"/>
    <w:rsid w:val="008849CC"/>
    <w:rsid w:val="00885D8E"/>
    <w:rsid w:val="0088781B"/>
    <w:rsid w:val="00890B2D"/>
    <w:rsid w:val="00893150"/>
    <w:rsid w:val="0089498A"/>
    <w:rsid w:val="00894AC7"/>
    <w:rsid w:val="008968DF"/>
    <w:rsid w:val="00897968"/>
    <w:rsid w:val="008A0BCB"/>
    <w:rsid w:val="008A3FEA"/>
    <w:rsid w:val="008A47B4"/>
    <w:rsid w:val="008B00A3"/>
    <w:rsid w:val="008B2B63"/>
    <w:rsid w:val="008B3CBD"/>
    <w:rsid w:val="008B6ABE"/>
    <w:rsid w:val="008C05EE"/>
    <w:rsid w:val="008C2564"/>
    <w:rsid w:val="008C2590"/>
    <w:rsid w:val="008C2B02"/>
    <w:rsid w:val="008C3D10"/>
    <w:rsid w:val="008C4C62"/>
    <w:rsid w:val="008C5397"/>
    <w:rsid w:val="008D072D"/>
    <w:rsid w:val="008D0AE4"/>
    <w:rsid w:val="008D1047"/>
    <w:rsid w:val="008D1919"/>
    <w:rsid w:val="008D2460"/>
    <w:rsid w:val="008D29B5"/>
    <w:rsid w:val="008D4250"/>
    <w:rsid w:val="008D59F6"/>
    <w:rsid w:val="008D765D"/>
    <w:rsid w:val="008E3104"/>
    <w:rsid w:val="008E40BF"/>
    <w:rsid w:val="008E5A55"/>
    <w:rsid w:val="008E5BD1"/>
    <w:rsid w:val="008E65F6"/>
    <w:rsid w:val="008F36DC"/>
    <w:rsid w:val="008F3FB9"/>
    <w:rsid w:val="008F4FA9"/>
    <w:rsid w:val="008F60E9"/>
    <w:rsid w:val="008F7644"/>
    <w:rsid w:val="0090032A"/>
    <w:rsid w:val="00901728"/>
    <w:rsid w:val="009023FE"/>
    <w:rsid w:val="00902ED0"/>
    <w:rsid w:val="009063F3"/>
    <w:rsid w:val="00906A80"/>
    <w:rsid w:val="00906F85"/>
    <w:rsid w:val="00912E24"/>
    <w:rsid w:val="00912E37"/>
    <w:rsid w:val="0091551C"/>
    <w:rsid w:val="00920C12"/>
    <w:rsid w:val="0092161B"/>
    <w:rsid w:val="009229A9"/>
    <w:rsid w:val="00922F25"/>
    <w:rsid w:val="009233CB"/>
    <w:rsid w:val="00923577"/>
    <w:rsid w:val="00923D8B"/>
    <w:rsid w:val="00924FAD"/>
    <w:rsid w:val="00931967"/>
    <w:rsid w:val="00932E87"/>
    <w:rsid w:val="00933105"/>
    <w:rsid w:val="009357FA"/>
    <w:rsid w:val="00936F07"/>
    <w:rsid w:val="0093767C"/>
    <w:rsid w:val="009379B2"/>
    <w:rsid w:val="00937F86"/>
    <w:rsid w:val="00940601"/>
    <w:rsid w:val="00940B77"/>
    <w:rsid w:val="009411F7"/>
    <w:rsid w:val="00941324"/>
    <w:rsid w:val="00941C99"/>
    <w:rsid w:val="00942157"/>
    <w:rsid w:val="0094580A"/>
    <w:rsid w:val="009459A2"/>
    <w:rsid w:val="0095018C"/>
    <w:rsid w:val="00950E35"/>
    <w:rsid w:val="00952A4A"/>
    <w:rsid w:val="0095509D"/>
    <w:rsid w:val="009661B4"/>
    <w:rsid w:val="0096671D"/>
    <w:rsid w:val="00966D53"/>
    <w:rsid w:val="009702E8"/>
    <w:rsid w:val="00970665"/>
    <w:rsid w:val="00970897"/>
    <w:rsid w:val="009727FA"/>
    <w:rsid w:val="00974C03"/>
    <w:rsid w:val="00977EE9"/>
    <w:rsid w:val="00980325"/>
    <w:rsid w:val="00983BC2"/>
    <w:rsid w:val="00986BD0"/>
    <w:rsid w:val="00987C78"/>
    <w:rsid w:val="009903D0"/>
    <w:rsid w:val="00992B2A"/>
    <w:rsid w:val="00993059"/>
    <w:rsid w:val="00997C61"/>
    <w:rsid w:val="009A01FA"/>
    <w:rsid w:val="009A5002"/>
    <w:rsid w:val="009A588E"/>
    <w:rsid w:val="009A69DC"/>
    <w:rsid w:val="009A7D52"/>
    <w:rsid w:val="009B201F"/>
    <w:rsid w:val="009B34FB"/>
    <w:rsid w:val="009B3C27"/>
    <w:rsid w:val="009B620A"/>
    <w:rsid w:val="009C0456"/>
    <w:rsid w:val="009C19DF"/>
    <w:rsid w:val="009C2E0D"/>
    <w:rsid w:val="009C411B"/>
    <w:rsid w:val="009C46D1"/>
    <w:rsid w:val="009C541C"/>
    <w:rsid w:val="009D3F68"/>
    <w:rsid w:val="009D5611"/>
    <w:rsid w:val="009D5723"/>
    <w:rsid w:val="009E024D"/>
    <w:rsid w:val="009E0919"/>
    <w:rsid w:val="009E275F"/>
    <w:rsid w:val="009E33B9"/>
    <w:rsid w:val="009E420F"/>
    <w:rsid w:val="009E53D0"/>
    <w:rsid w:val="009E56F7"/>
    <w:rsid w:val="009E684C"/>
    <w:rsid w:val="009E7C7A"/>
    <w:rsid w:val="009F3465"/>
    <w:rsid w:val="009F53D5"/>
    <w:rsid w:val="009F6422"/>
    <w:rsid w:val="009F668A"/>
    <w:rsid w:val="00A01574"/>
    <w:rsid w:val="00A043FE"/>
    <w:rsid w:val="00A0467F"/>
    <w:rsid w:val="00A04ADC"/>
    <w:rsid w:val="00A054F3"/>
    <w:rsid w:val="00A0663C"/>
    <w:rsid w:val="00A070E0"/>
    <w:rsid w:val="00A07BB0"/>
    <w:rsid w:val="00A14B8C"/>
    <w:rsid w:val="00A157D1"/>
    <w:rsid w:val="00A16F34"/>
    <w:rsid w:val="00A1719B"/>
    <w:rsid w:val="00A17FF2"/>
    <w:rsid w:val="00A223A0"/>
    <w:rsid w:val="00A2354D"/>
    <w:rsid w:val="00A248AD"/>
    <w:rsid w:val="00A26653"/>
    <w:rsid w:val="00A2672F"/>
    <w:rsid w:val="00A26ABD"/>
    <w:rsid w:val="00A3053F"/>
    <w:rsid w:val="00A31826"/>
    <w:rsid w:val="00A32F84"/>
    <w:rsid w:val="00A3325E"/>
    <w:rsid w:val="00A33A33"/>
    <w:rsid w:val="00A34F16"/>
    <w:rsid w:val="00A4060B"/>
    <w:rsid w:val="00A40ABA"/>
    <w:rsid w:val="00A40B8A"/>
    <w:rsid w:val="00A4242F"/>
    <w:rsid w:val="00A4362F"/>
    <w:rsid w:val="00A44C31"/>
    <w:rsid w:val="00A46306"/>
    <w:rsid w:val="00A463E6"/>
    <w:rsid w:val="00A4689C"/>
    <w:rsid w:val="00A4763A"/>
    <w:rsid w:val="00A501AF"/>
    <w:rsid w:val="00A505F8"/>
    <w:rsid w:val="00A542C5"/>
    <w:rsid w:val="00A56375"/>
    <w:rsid w:val="00A577CA"/>
    <w:rsid w:val="00A61A44"/>
    <w:rsid w:val="00A71FD1"/>
    <w:rsid w:val="00A72368"/>
    <w:rsid w:val="00A72B6A"/>
    <w:rsid w:val="00A73DD7"/>
    <w:rsid w:val="00A73EB7"/>
    <w:rsid w:val="00A74084"/>
    <w:rsid w:val="00A7446A"/>
    <w:rsid w:val="00A75A74"/>
    <w:rsid w:val="00A765A7"/>
    <w:rsid w:val="00A804B4"/>
    <w:rsid w:val="00A81412"/>
    <w:rsid w:val="00A8438A"/>
    <w:rsid w:val="00A84DFC"/>
    <w:rsid w:val="00A86664"/>
    <w:rsid w:val="00A91844"/>
    <w:rsid w:val="00A91D51"/>
    <w:rsid w:val="00A92D73"/>
    <w:rsid w:val="00A9321F"/>
    <w:rsid w:val="00A93C06"/>
    <w:rsid w:val="00A9590C"/>
    <w:rsid w:val="00A96886"/>
    <w:rsid w:val="00A96B1B"/>
    <w:rsid w:val="00A9719F"/>
    <w:rsid w:val="00A97C24"/>
    <w:rsid w:val="00AA0240"/>
    <w:rsid w:val="00AA0D40"/>
    <w:rsid w:val="00AA1208"/>
    <w:rsid w:val="00AA5D4E"/>
    <w:rsid w:val="00AA7237"/>
    <w:rsid w:val="00AA758A"/>
    <w:rsid w:val="00AA7AE9"/>
    <w:rsid w:val="00AA7E0D"/>
    <w:rsid w:val="00AB01C7"/>
    <w:rsid w:val="00AB2B96"/>
    <w:rsid w:val="00AB3F18"/>
    <w:rsid w:val="00AB5A5F"/>
    <w:rsid w:val="00AB6CE1"/>
    <w:rsid w:val="00AB718B"/>
    <w:rsid w:val="00AC0407"/>
    <w:rsid w:val="00AC0EAB"/>
    <w:rsid w:val="00AC18D2"/>
    <w:rsid w:val="00AC2916"/>
    <w:rsid w:val="00AC4B49"/>
    <w:rsid w:val="00AC5137"/>
    <w:rsid w:val="00AC5F2D"/>
    <w:rsid w:val="00AC6015"/>
    <w:rsid w:val="00AC6F58"/>
    <w:rsid w:val="00AC794C"/>
    <w:rsid w:val="00AC7D40"/>
    <w:rsid w:val="00AD2518"/>
    <w:rsid w:val="00AD4859"/>
    <w:rsid w:val="00AD4D31"/>
    <w:rsid w:val="00AD5D0D"/>
    <w:rsid w:val="00AD6D82"/>
    <w:rsid w:val="00AE07B4"/>
    <w:rsid w:val="00AE0809"/>
    <w:rsid w:val="00AE41FA"/>
    <w:rsid w:val="00AE42CF"/>
    <w:rsid w:val="00AE5BE9"/>
    <w:rsid w:val="00AE5C14"/>
    <w:rsid w:val="00AE6C56"/>
    <w:rsid w:val="00AF098F"/>
    <w:rsid w:val="00AF4693"/>
    <w:rsid w:val="00AF7140"/>
    <w:rsid w:val="00B019D7"/>
    <w:rsid w:val="00B021A7"/>
    <w:rsid w:val="00B03BD0"/>
    <w:rsid w:val="00B03BF4"/>
    <w:rsid w:val="00B04D94"/>
    <w:rsid w:val="00B04E00"/>
    <w:rsid w:val="00B05B28"/>
    <w:rsid w:val="00B11C31"/>
    <w:rsid w:val="00B11C9B"/>
    <w:rsid w:val="00B12E3D"/>
    <w:rsid w:val="00B15699"/>
    <w:rsid w:val="00B15816"/>
    <w:rsid w:val="00B16BF2"/>
    <w:rsid w:val="00B20C2F"/>
    <w:rsid w:val="00B21E7D"/>
    <w:rsid w:val="00B2514E"/>
    <w:rsid w:val="00B25BDF"/>
    <w:rsid w:val="00B279B1"/>
    <w:rsid w:val="00B279FE"/>
    <w:rsid w:val="00B27E87"/>
    <w:rsid w:val="00B302CB"/>
    <w:rsid w:val="00B30C8F"/>
    <w:rsid w:val="00B30EC4"/>
    <w:rsid w:val="00B31532"/>
    <w:rsid w:val="00B3427E"/>
    <w:rsid w:val="00B34B07"/>
    <w:rsid w:val="00B36980"/>
    <w:rsid w:val="00B36F74"/>
    <w:rsid w:val="00B371A0"/>
    <w:rsid w:val="00B409D1"/>
    <w:rsid w:val="00B41C72"/>
    <w:rsid w:val="00B435D9"/>
    <w:rsid w:val="00B4420F"/>
    <w:rsid w:val="00B45E35"/>
    <w:rsid w:val="00B46240"/>
    <w:rsid w:val="00B46D71"/>
    <w:rsid w:val="00B5265B"/>
    <w:rsid w:val="00B5319D"/>
    <w:rsid w:val="00B53D43"/>
    <w:rsid w:val="00B5523D"/>
    <w:rsid w:val="00B55B00"/>
    <w:rsid w:val="00B5631E"/>
    <w:rsid w:val="00B6180B"/>
    <w:rsid w:val="00B6315E"/>
    <w:rsid w:val="00B66265"/>
    <w:rsid w:val="00B66D3F"/>
    <w:rsid w:val="00B67857"/>
    <w:rsid w:val="00B71887"/>
    <w:rsid w:val="00B71C99"/>
    <w:rsid w:val="00B72441"/>
    <w:rsid w:val="00B7782D"/>
    <w:rsid w:val="00B80AB2"/>
    <w:rsid w:val="00B81CF0"/>
    <w:rsid w:val="00B82352"/>
    <w:rsid w:val="00B8637A"/>
    <w:rsid w:val="00B873EC"/>
    <w:rsid w:val="00B87E3B"/>
    <w:rsid w:val="00B9008F"/>
    <w:rsid w:val="00B9085F"/>
    <w:rsid w:val="00B92BAC"/>
    <w:rsid w:val="00B942BE"/>
    <w:rsid w:val="00B95F7B"/>
    <w:rsid w:val="00BA0893"/>
    <w:rsid w:val="00BA1805"/>
    <w:rsid w:val="00BB2C2C"/>
    <w:rsid w:val="00BB2F5F"/>
    <w:rsid w:val="00BB6354"/>
    <w:rsid w:val="00BB74A6"/>
    <w:rsid w:val="00BC0F29"/>
    <w:rsid w:val="00BC2157"/>
    <w:rsid w:val="00BC33F2"/>
    <w:rsid w:val="00BC5792"/>
    <w:rsid w:val="00BD16DD"/>
    <w:rsid w:val="00BD2F68"/>
    <w:rsid w:val="00BD44FE"/>
    <w:rsid w:val="00BD5933"/>
    <w:rsid w:val="00BD7F30"/>
    <w:rsid w:val="00BE4A29"/>
    <w:rsid w:val="00BF0268"/>
    <w:rsid w:val="00BF04E3"/>
    <w:rsid w:val="00BF0887"/>
    <w:rsid w:val="00BF09A3"/>
    <w:rsid w:val="00BF1BF7"/>
    <w:rsid w:val="00BF4014"/>
    <w:rsid w:val="00BF504A"/>
    <w:rsid w:val="00BF576F"/>
    <w:rsid w:val="00BF72D6"/>
    <w:rsid w:val="00BF78B1"/>
    <w:rsid w:val="00C0037C"/>
    <w:rsid w:val="00C0151E"/>
    <w:rsid w:val="00C02658"/>
    <w:rsid w:val="00C04F22"/>
    <w:rsid w:val="00C05328"/>
    <w:rsid w:val="00C10695"/>
    <w:rsid w:val="00C10968"/>
    <w:rsid w:val="00C11402"/>
    <w:rsid w:val="00C11724"/>
    <w:rsid w:val="00C11BA3"/>
    <w:rsid w:val="00C11E2C"/>
    <w:rsid w:val="00C14862"/>
    <w:rsid w:val="00C15085"/>
    <w:rsid w:val="00C20B2B"/>
    <w:rsid w:val="00C21DC1"/>
    <w:rsid w:val="00C22E8F"/>
    <w:rsid w:val="00C30655"/>
    <w:rsid w:val="00C320DA"/>
    <w:rsid w:val="00C3419F"/>
    <w:rsid w:val="00C3439C"/>
    <w:rsid w:val="00C3602F"/>
    <w:rsid w:val="00C36C84"/>
    <w:rsid w:val="00C37B9F"/>
    <w:rsid w:val="00C37EA8"/>
    <w:rsid w:val="00C37EF1"/>
    <w:rsid w:val="00C42319"/>
    <w:rsid w:val="00C4383D"/>
    <w:rsid w:val="00C44618"/>
    <w:rsid w:val="00C44951"/>
    <w:rsid w:val="00C449E7"/>
    <w:rsid w:val="00C522A3"/>
    <w:rsid w:val="00C5409B"/>
    <w:rsid w:val="00C55146"/>
    <w:rsid w:val="00C5514B"/>
    <w:rsid w:val="00C571C5"/>
    <w:rsid w:val="00C6011D"/>
    <w:rsid w:val="00C604E6"/>
    <w:rsid w:val="00C60727"/>
    <w:rsid w:val="00C607C5"/>
    <w:rsid w:val="00C61E15"/>
    <w:rsid w:val="00C63D77"/>
    <w:rsid w:val="00C66028"/>
    <w:rsid w:val="00C67D24"/>
    <w:rsid w:val="00C742DD"/>
    <w:rsid w:val="00C74DC2"/>
    <w:rsid w:val="00C76B00"/>
    <w:rsid w:val="00C82650"/>
    <w:rsid w:val="00C82AF7"/>
    <w:rsid w:val="00C82D37"/>
    <w:rsid w:val="00C83777"/>
    <w:rsid w:val="00C8544B"/>
    <w:rsid w:val="00C87085"/>
    <w:rsid w:val="00C91570"/>
    <w:rsid w:val="00C960D1"/>
    <w:rsid w:val="00CA0A7A"/>
    <w:rsid w:val="00CA1C3C"/>
    <w:rsid w:val="00CA1EAF"/>
    <w:rsid w:val="00CA297E"/>
    <w:rsid w:val="00CA399A"/>
    <w:rsid w:val="00CB1FEA"/>
    <w:rsid w:val="00CB2923"/>
    <w:rsid w:val="00CB38A5"/>
    <w:rsid w:val="00CB51E9"/>
    <w:rsid w:val="00CB6F24"/>
    <w:rsid w:val="00CC2F88"/>
    <w:rsid w:val="00CC3020"/>
    <w:rsid w:val="00CC3BFE"/>
    <w:rsid w:val="00CC4FCD"/>
    <w:rsid w:val="00CC518F"/>
    <w:rsid w:val="00CC66CC"/>
    <w:rsid w:val="00CD0B93"/>
    <w:rsid w:val="00CD73A2"/>
    <w:rsid w:val="00CD7CA7"/>
    <w:rsid w:val="00CE0510"/>
    <w:rsid w:val="00CE0ADF"/>
    <w:rsid w:val="00CE0D13"/>
    <w:rsid w:val="00CE30B7"/>
    <w:rsid w:val="00CE34AB"/>
    <w:rsid w:val="00CE56B8"/>
    <w:rsid w:val="00CE6019"/>
    <w:rsid w:val="00CF7CA3"/>
    <w:rsid w:val="00D01495"/>
    <w:rsid w:val="00D01686"/>
    <w:rsid w:val="00D01B68"/>
    <w:rsid w:val="00D02C58"/>
    <w:rsid w:val="00D02C96"/>
    <w:rsid w:val="00D04951"/>
    <w:rsid w:val="00D050D1"/>
    <w:rsid w:val="00D07037"/>
    <w:rsid w:val="00D101A5"/>
    <w:rsid w:val="00D1068A"/>
    <w:rsid w:val="00D11C9A"/>
    <w:rsid w:val="00D1331E"/>
    <w:rsid w:val="00D1790C"/>
    <w:rsid w:val="00D20CC2"/>
    <w:rsid w:val="00D24788"/>
    <w:rsid w:val="00D25030"/>
    <w:rsid w:val="00D261F3"/>
    <w:rsid w:val="00D30F71"/>
    <w:rsid w:val="00D332CD"/>
    <w:rsid w:val="00D3371A"/>
    <w:rsid w:val="00D3398B"/>
    <w:rsid w:val="00D350FD"/>
    <w:rsid w:val="00D37331"/>
    <w:rsid w:val="00D42096"/>
    <w:rsid w:val="00D421F8"/>
    <w:rsid w:val="00D42E2F"/>
    <w:rsid w:val="00D430E4"/>
    <w:rsid w:val="00D438B8"/>
    <w:rsid w:val="00D43D71"/>
    <w:rsid w:val="00D45AD7"/>
    <w:rsid w:val="00D50681"/>
    <w:rsid w:val="00D51C31"/>
    <w:rsid w:val="00D525F9"/>
    <w:rsid w:val="00D52A38"/>
    <w:rsid w:val="00D52BC6"/>
    <w:rsid w:val="00D533D9"/>
    <w:rsid w:val="00D56716"/>
    <w:rsid w:val="00D5706C"/>
    <w:rsid w:val="00D62683"/>
    <w:rsid w:val="00D6539B"/>
    <w:rsid w:val="00D708AE"/>
    <w:rsid w:val="00D70A75"/>
    <w:rsid w:val="00D73AF6"/>
    <w:rsid w:val="00D74E21"/>
    <w:rsid w:val="00D76527"/>
    <w:rsid w:val="00D76F1A"/>
    <w:rsid w:val="00D802FD"/>
    <w:rsid w:val="00D8074B"/>
    <w:rsid w:val="00D80B01"/>
    <w:rsid w:val="00D8374A"/>
    <w:rsid w:val="00D83BE7"/>
    <w:rsid w:val="00D9021A"/>
    <w:rsid w:val="00D90BED"/>
    <w:rsid w:val="00D90DF2"/>
    <w:rsid w:val="00D93DC0"/>
    <w:rsid w:val="00D94D75"/>
    <w:rsid w:val="00D97249"/>
    <w:rsid w:val="00D97EB2"/>
    <w:rsid w:val="00DA011B"/>
    <w:rsid w:val="00DA04D6"/>
    <w:rsid w:val="00DA0743"/>
    <w:rsid w:val="00DA0DB6"/>
    <w:rsid w:val="00DA0E2F"/>
    <w:rsid w:val="00DA216B"/>
    <w:rsid w:val="00DA316A"/>
    <w:rsid w:val="00DA4496"/>
    <w:rsid w:val="00DA5EB7"/>
    <w:rsid w:val="00DA758C"/>
    <w:rsid w:val="00DA7D83"/>
    <w:rsid w:val="00DB400B"/>
    <w:rsid w:val="00DB4299"/>
    <w:rsid w:val="00DB42A2"/>
    <w:rsid w:val="00DB75E9"/>
    <w:rsid w:val="00DC0DEB"/>
    <w:rsid w:val="00DC1131"/>
    <w:rsid w:val="00DC1A85"/>
    <w:rsid w:val="00DD0345"/>
    <w:rsid w:val="00DD1E90"/>
    <w:rsid w:val="00DD1F72"/>
    <w:rsid w:val="00DD2A2E"/>
    <w:rsid w:val="00DD2B8B"/>
    <w:rsid w:val="00DD2D26"/>
    <w:rsid w:val="00DD43B9"/>
    <w:rsid w:val="00DD46AF"/>
    <w:rsid w:val="00DD48B9"/>
    <w:rsid w:val="00DD4D24"/>
    <w:rsid w:val="00DD6EB5"/>
    <w:rsid w:val="00DD6FA6"/>
    <w:rsid w:val="00DE5AAF"/>
    <w:rsid w:val="00DF1F3B"/>
    <w:rsid w:val="00DF2D53"/>
    <w:rsid w:val="00DF679F"/>
    <w:rsid w:val="00DF70AA"/>
    <w:rsid w:val="00DF7489"/>
    <w:rsid w:val="00E0002F"/>
    <w:rsid w:val="00E01B7F"/>
    <w:rsid w:val="00E05C11"/>
    <w:rsid w:val="00E0678E"/>
    <w:rsid w:val="00E07559"/>
    <w:rsid w:val="00E0794B"/>
    <w:rsid w:val="00E109F5"/>
    <w:rsid w:val="00E146A3"/>
    <w:rsid w:val="00E149B8"/>
    <w:rsid w:val="00E15E7C"/>
    <w:rsid w:val="00E228F9"/>
    <w:rsid w:val="00E24C9A"/>
    <w:rsid w:val="00E261F3"/>
    <w:rsid w:val="00E31080"/>
    <w:rsid w:val="00E3128B"/>
    <w:rsid w:val="00E31643"/>
    <w:rsid w:val="00E337FD"/>
    <w:rsid w:val="00E3675D"/>
    <w:rsid w:val="00E37D6F"/>
    <w:rsid w:val="00E40AE6"/>
    <w:rsid w:val="00E4215D"/>
    <w:rsid w:val="00E42E51"/>
    <w:rsid w:val="00E434B1"/>
    <w:rsid w:val="00E44E69"/>
    <w:rsid w:val="00E456FE"/>
    <w:rsid w:val="00E45D18"/>
    <w:rsid w:val="00E46184"/>
    <w:rsid w:val="00E51BD0"/>
    <w:rsid w:val="00E5264D"/>
    <w:rsid w:val="00E57AB0"/>
    <w:rsid w:val="00E62F25"/>
    <w:rsid w:val="00E63572"/>
    <w:rsid w:val="00E6401A"/>
    <w:rsid w:val="00E64C8F"/>
    <w:rsid w:val="00E66586"/>
    <w:rsid w:val="00E67A89"/>
    <w:rsid w:val="00E70D15"/>
    <w:rsid w:val="00E7243E"/>
    <w:rsid w:val="00E74C20"/>
    <w:rsid w:val="00E75CF8"/>
    <w:rsid w:val="00E77F7C"/>
    <w:rsid w:val="00E823A7"/>
    <w:rsid w:val="00E827DD"/>
    <w:rsid w:val="00E83558"/>
    <w:rsid w:val="00E845BF"/>
    <w:rsid w:val="00E85875"/>
    <w:rsid w:val="00E9104A"/>
    <w:rsid w:val="00E91CFB"/>
    <w:rsid w:val="00E927DD"/>
    <w:rsid w:val="00E92ADD"/>
    <w:rsid w:val="00E93E82"/>
    <w:rsid w:val="00E96121"/>
    <w:rsid w:val="00E96375"/>
    <w:rsid w:val="00E97C45"/>
    <w:rsid w:val="00EA0740"/>
    <w:rsid w:val="00EA2A50"/>
    <w:rsid w:val="00EA2E24"/>
    <w:rsid w:val="00EA2F76"/>
    <w:rsid w:val="00EA395E"/>
    <w:rsid w:val="00EA4B62"/>
    <w:rsid w:val="00EA4C50"/>
    <w:rsid w:val="00EA521E"/>
    <w:rsid w:val="00EA6E99"/>
    <w:rsid w:val="00EB1666"/>
    <w:rsid w:val="00EB16CE"/>
    <w:rsid w:val="00EB3E02"/>
    <w:rsid w:val="00EC0105"/>
    <w:rsid w:val="00EC2567"/>
    <w:rsid w:val="00EC76E7"/>
    <w:rsid w:val="00ED0777"/>
    <w:rsid w:val="00ED0939"/>
    <w:rsid w:val="00ED1567"/>
    <w:rsid w:val="00ED2CCE"/>
    <w:rsid w:val="00ED4291"/>
    <w:rsid w:val="00ED485E"/>
    <w:rsid w:val="00ED4E2D"/>
    <w:rsid w:val="00ED4FE3"/>
    <w:rsid w:val="00EE25E6"/>
    <w:rsid w:val="00EE32BC"/>
    <w:rsid w:val="00EE424B"/>
    <w:rsid w:val="00EE4E9A"/>
    <w:rsid w:val="00EE52F8"/>
    <w:rsid w:val="00EE55D1"/>
    <w:rsid w:val="00EE6330"/>
    <w:rsid w:val="00EE6B71"/>
    <w:rsid w:val="00EF0080"/>
    <w:rsid w:val="00EF0520"/>
    <w:rsid w:val="00EF1631"/>
    <w:rsid w:val="00EF2FDF"/>
    <w:rsid w:val="00EF3326"/>
    <w:rsid w:val="00EF4002"/>
    <w:rsid w:val="00EF54F0"/>
    <w:rsid w:val="00EF5F27"/>
    <w:rsid w:val="00EF64E4"/>
    <w:rsid w:val="00EF6692"/>
    <w:rsid w:val="00F005E8"/>
    <w:rsid w:val="00F01ACD"/>
    <w:rsid w:val="00F01FA1"/>
    <w:rsid w:val="00F028FD"/>
    <w:rsid w:val="00F03FB6"/>
    <w:rsid w:val="00F06720"/>
    <w:rsid w:val="00F07EA3"/>
    <w:rsid w:val="00F11F47"/>
    <w:rsid w:val="00F12394"/>
    <w:rsid w:val="00F1381A"/>
    <w:rsid w:val="00F152D6"/>
    <w:rsid w:val="00F16519"/>
    <w:rsid w:val="00F1727B"/>
    <w:rsid w:val="00F21EDD"/>
    <w:rsid w:val="00F22E40"/>
    <w:rsid w:val="00F24DC2"/>
    <w:rsid w:val="00F264BB"/>
    <w:rsid w:val="00F27334"/>
    <w:rsid w:val="00F30A12"/>
    <w:rsid w:val="00F310D7"/>
    <w:rsid w:val="00F32628"/>
    <w:rsid w:val="00F32646"/>
    <w:rsid w:val="00F33CCC"/>
    <w:rsid w:val="00F35D22"/>
    <w:rsid w:val="00F363D5"/>
    <w:rsid w:val="00F3658E"/>
    <w:rsid w:val="00F37E48"/>
    <w:rsid w:val="00F40B82"/>
    <w:rsid w:val="00F40C46"/>
    <w:rsid w:val="00F416F3"/>
    <w:rsid w:val="00F41A7D"/>
    <w:rsid w:val="00F424E7"/>
    <w:rsid w:val="00F42F08"/>
    <w:rsid w:val="00F452CA"/>
    <w:rsid w:val="00F4595F"/>
    <w:rsid w:val="00F459CF"/>
    <w:rsid w:val="00F506AB"/>
    <w:rsid w:val="00F50831"/>
    <w:rsid w:val="00F51609"/>
    <w:rsid w:val="00F54528"/>
    <w:rsid w:val="00F54D58"/>
    <w:rsid w:val="00F55120"/>
    <w:rsid w:val="00F55881"/>
    <w:rsid w:val="00F56F42"/>
    <w:rsid w:val="00F637F5"/>
    <w:rsid w:val="00F64958"/>
    <w:rsid w:val="00F65873"/>
    <w:rsid w:val="00F66E22"/>
    <w:rsid w:val="00F72BE4"/>
    <w:rsid w:val="00F72F55"/>
    <w:rsid w:val="00F73033"/>
    <w:rsid w:val="00F73A40"/>
    <w:rsid w:val="00F74472"/>
    <w:rsid w:val="00F77941"/>
    <w:rsid w:val="00F77DFE"/>
    <w:rsid w:val="00F81E3D"/>
    <w:rsid w:val="00F82947"/>
    <w:rsid w:val="00F846D9"/>
    <w:rsid w:val="00F851E2"/>
    <w:rsid w:val="00F85F07"/>
    <w:rsid w:val="00F8670B"/>
    <w:rsid w:val="00F86A17"/>
    <w:rsid w:val="00F9191A"/>
    <w:rsid w:val="00F9370E"/>
    <w:rsid w:val="00F94219"/>
    <w:rsid w:val="00F96BFB"/>
    <w:rsid w:val="00F97C18"/>
    <w:rsid w:val="00F97F29"/>
    <w:rsid w:val="00FA0371"/>
    <w:rsid w:val="00FA0A88"/>
    <w:rsid w:val="00FA47E3"/>
    <w:rsid w:val="00FB04DB"/>
    <w:rsid w:val="00FB1CDF"/>
    <w:rsid w:val="00FB4038"/>
    <w:rsid w:val="00FB4BF2"/>
    <w:rsid w:val="00FB55B9"/>
    <w:rsid w:val="00FB569D"/>
    <w:rsid w:val="00FC08F1"/>
    <w:rsid w:val="00FC24AB"/>
    <w:rsid w:val="00FC3EED"/>
    <w:rsid w:val="00FC518F"/>
    <w:rsid w:val="00FD24CB"/>
    <w:rsid w:val="00FD25FA"/>
    <w:rsid w:val="00FD33B4"/>
    <w:rsid w:val="00FD6E8C"/>
    <w:rsid w:val="00FE2108"/>
    <w:rsid w:val="00FE23F5"/>
    <w:rsid w:val="00FE6F7D"/>
    <w:rsid w:val="00FF2E71"/>
    <w:rsid w:val="00FF3211"/>
    <w:rsid w:val="00FF5AFC"/>
    <w:rsid w:val="024B9115"/>
    <w:rsid w:val="026F4C9B"/>
    <w:rsid w:val="03A3C082"/>
    <w:rsid w:val="03CFD136"/>
    <w:rsid w:val="03D21721"/>
    <w:rsid w:val="05B7548C"/>
    <w:rsid w:val="08586F0A"/>
    <w:rsid w:val="0A575FE0"/>
    <w:rsid w:val="0AC2E725"/>
    <w:rsid w:val="0BFBDBE1"/>
    <w:rsid w:val="0C1B055C"/>
    <w:rsid w:val="0DB6D5BD"/>
    <w:rsid w:val="0E8982CD"/>
    <w:rsid w:val="0F010E5B"/>
    <w:rsid w:val="10EA157C"/>
    <w:rsid w:val="13A5A985"/>
    <w:rsid w:val="13A61BE3"/>
    <w:rsid w:val="152DA4C1"/>
    <w:rsid w:val="17342E56"/>
    <w:rsid w:val="1832B85B"/>
    <w:rsid w:val="1C2397CC"/>
    <w:rsid w:val="1C344031"/>
    <w:rsid w:val="1D7B9C6F"/>
    <w:rsid w:val="234B9409"/>
    <w:rsid w:val="24925CAE"/>
    <w:rsid w:val="24F81306"/>
    <w:rsid w:val="2616759B"/>
    <w:rsid w:val="26C6708F"/>
    <w:rsid w:val="2788730C"/>
    <w:rsid w:val="29096A93"/>
    <w:rsid w:val="2ACFA48E"/>
    <w:rsid w:val="2DF6E7DE"/>
    <w:rsid w:val="2EB181FF"/>
    <w:rsid w:val="2FE73D48"/>
    <w:rsid w:val="30346322"/>
    <w:rsid w:val="3155FC74"/>
    <w:rsid w:val="3476CBCD"/>
    <w:rsid w:val="34A77BA0"/>
    <w:rsid w:val="35C4BA4D"/>
    <w:rsid w:val="36179FD2"/>
    <w:rsid w:val="37527A41"/>
    <w:rsid w:val="3795DC9E"/>
    <w:rsid w:val="387F700A"/>
    <w:rsid w:val="38F7B931"/>
    <w:rsid w:val="393129D2"/>
    <w:rsid w:val="3AB28B09"/>
    <w:rsid w:val="3AEF89D7"/>
    <w:rsid w:val="3B5E92E3"/>
    <w:rsid w:val="3C34EC95"/>
    <w:rsid w:val="3D978B62"/>
    <w:rsid w:val="3DE539A5"/>
    <w:rsid w:val="45F2D5D6"/>
    <w:rsid w:val="463264F5"/>
    <w:rsid w:val="46B48A62"/>
    <w:rsid w:val="48C730DC"/>
    <w:rsid w:val="48F09849"/>
    <w:rsid w:val="4AEB8EB0"/>
    <w:rsid w:val="4D0B85E8"/>
    <w:rsid w:val="4D1479CD"/>
    <w:rsid w:val="4D23B9DB"/>
    <w:rsid w:val="4D71096F"/>
    <w:rsid w:val="4F8B9978"/>
    <w:rsid w:val="51DB5177"/>
    <w:rsid w:val="520389DB"/>
    <w:rsid w:val="52039806"/>
    <w:rsid w:val="523B0508"/>
    <w:rsid w:val="52808B9F"/>
    <w:rsid w:val="52ABBFF1"/>
    <w:rsid w:val="5496C711"/>
    <w:rsid w:val="55D93B29"/>
    <w:rsid w:val="58E72203"/>
    <w:rsid w:val="5962D5DE"/>
    <w:rsid w:val="5AAD9C41"/>
    <w:rsid w:val="5AE3C36D"/>
    <w:rsid w:val="5B343FA2"/>
    <w:rsid w:val="5BB4476B"/>
    <w:rsid w:val="5CFA8078"/>
    <w:rsid w:val="5F2AEB20"/>
    <w:rsid w:val="60144BBB"/>
    <w:rsid w:val="614F1D9A"/>
    <w:rsid w:val="638BD05A"/>
    <w:rsid w:val="6391661F"/>
    <w:rsid w:val="63DE25CC"/>
    <w:rsid w:val="6406B05F"/>
    <w:rsid w:val="6741181E"/>
    <w:rsid w:val="689DFA0E"/>
    <w:rsid w:val="69847AFC"/>
    <w:rsid w:val="69FFAB84"/>
    <w:rsid w:val="6A9B39FA"/>
    <w:rsid w:val="6AD967F7"/>
    <w:rsid w:val="6C12E0F5"/>
    <w:rsid w:val="6C65A529"/>
    <w:rsid w:val="6D943CA2"/>
    <w:rsid w:val="6E5EAC4A"/>
    <w:rsid w:val="6EAC4ED6"/>
    <w:rsid w:val="7077D6AD"/>
    <w:rsid w:val="72BF505C"/>
    <w:rsid w:val="73F1E226"/>
    <w:rsid w:val="742A20E0"/>
    <w:rsid w:val="75A17D14"/>
    <w:rsid w:val="75BAA571"/>
    <w:rsid w:val="75C95992"/>
    <w:rsid w:val="77E8DD18"/>
    <w:rsid w:val="7A7D6312"/>
    <w:rsid w:val="7DFE591A"/>
    <w:rsid w:val="7E8C87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A35B"/>
  <w15:chartTrackingRefBased/>
  <w15:docId w15:val="{75E0D89D-8165-4FF3-AA57-5D8D4F46D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E69"/>
    <w:pPr>
      <w:spacing w:after="0" w:line="276" w:lineRule="auto"/>
    </w:pPr>
    <w:rPr>
      <w:rFonts w:ascii="Calibri" w:eastAsia="Calibri" w:hAnsi="Calibri" w:cs="Times New Roman"/>
    </w:rPr>
  </w:style>
  <w:style w:type="paragraph" w:styleId="Heading1">
    <w:name w:val="heading 1"/>
    <w:basedOn w:val="Heading2"/>
    <w:next w:val="Normal"/>
    <w:link w:val="Heading1Char"/>
    <w:autoRedefine/>
    <w:uiPriority w:val="9"/>
    <w:qFormat/>
    <w:rsid w:val="005468B3"/>
    <w:pPr>
      <w:numPr>
        <w:ilvl w:val="0"/>
      </w:numPr>
      <w:spacing w:before="120" w:after="120"/>
      <w:outlineLvl w:val="0"/>
    </w:pPr>
    <w:rPr>
      <w:i/>
      <w:sz w:val="24"/>
    </w:rPr>
  </w:style>
  <w:style w:type="paragraph" w:styleId="Heading2">
    <w:name w:val="heading 2"/>
    <w:basedOn w:val="Heading4"/>
    <w:next w:val="Normal"/>
    <w:link w:val="Heading2Char"/>
    <w:autoRedefine/>
    <w:uiPriority w:val="9"/>
    <w:unhideWhenUsed/>
    <w:qFormat/>
    <w:rsid w:val="001A30C9"/>
    <w:pPr>
      <w:numPr>
        <w:ilvl w:val="1"/>
      </w:numPr>
      <w:contextualSpacing w:val="0"/>
      <w:outlineLvl w:val="1"/>
    </w:pPr>
    <w:rPr>
      <w:b w:val="0"/>
      <w:bCs/>
      <w:color w:val="000000" w:themeColor="text1"/>
    </w:rPr>
  </w:style>
  <w:style w:type="paragraph" w:styleId="Heading3">
    <w:name w:val="heading 3"/>
    <w:basedOn w:val="Normal"/>
    <w:next w:val="Normal"/>
    <w:link w:val="Heading3Char"/>
    <w:uiPriority w:val="9"/>
    <w:unhideWhenUsed/>
    <w:qFormat/>
    <w:rsid w:val="004F1B28"/>
    <w:pPr>
      <w:keepNext/>
      <w:keepLines/>
      <w:numPr>
        <w:ilvl w:val="2"/>
        <w:numId w:val="17"/>
      </w:numPr>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ListParagraph"/>
    <w:next w:val="Normal"/>
    <w:link w:val="Heading4Char"/>
    <w:uiPriority w:val="9"/>
    <w:unhideWhenUsed/>
    <w:qFormat/>
    <w:rsid w:val="001C5F5B"/>
    <w:pPr>
      <w:numPr>
        <w:ilvl w:val="3"/>
        <w:numId w:val="17"/>
      </w:numPr>
      <w:outlineLvl w:val="3"/>
    </w:pPr>
    <w:rPr>
      <w:b/>
      <w:bCs w:val="0"/>
    </w:rPr>
  </w:style>
  <w:style w:type="paragraph" w:styleId="Heading5">
    <w:name w:val="heading 5"/>
    <w:basedOn w:val="Normal"/>
    <w:next w:val="Normal"/>
    <w:link w:val="Heading5Char"/>
    <w:uiPriority w:val="9"/>
    <w:unhideWhenUsed/>
    <w:qFormat/>
    <w:rsid w:val="00EE55D1"/>
    <w:pPr>
      <w:keepNext/>
      <w:keepLines/>
      <w:numPr>
        <w:ilvl w:val="4"/>
        <w:numId w:val="1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55D1"/>
    <w:pPr>
      <w:keepNext/>
      <w:keepLines/>
      <w:numPr>
        <w:ilvl w:val="5"/>
        <w:numId w:val="1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55D1"/>
    <w:pPr>
      <w:keepNext/>
      <w:keepLines/>
      <w:numPr>
        <w:ilvl w:val="6"/>
        <w:numId w:val="1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55D1"/>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E55D1"/>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8B3"/>
    <w:rPr>
      <w:rFonts w:ascii="Calibri" w:eastAsia="Calibri" w:hAnsi="Calibri" w:cs="Times New Roman"/>
      <w:bCs/>
      <w:i/>
      <w:color w:val="000000" w:themeColor="text1"/>
      <w:sz w:val="24"/>
      <w:szCs w:val="20"/>
    </w:rPr>
  </w:style>
  <w:style w:type="character" w:customStyle="1" w:styleId="Heading2Char">
    <w:name w:val="Heading 2 Char"/>
    <w:basedOn w:val="DefaultParagraphFont"/>
    <w:link w:val="Heading2"/>
    <w:uiPriority w:val="9"/>
    <w:rsid w:val="001A30C9"/>
    <w:rPr>
      <w:rFonts w:ascii="Calibri" w:eastAsia="Calibri" w:hAnsi="Calibri" w:cs="Times New Roman"/>
      <w:bCs/>
      <w:color w:val="000000" w:themeColor="text1"/>
      <w:sz w:val="20"/>
      <w:szCs w:val="20"/>
    </w:rPr>
  </w:style>
  <w:style w:type="table" w:styleId="MediumList1-Accent1">
    <w:name w:val="Medium List 1 Accent 1"/>
    <w:basedOn w:val="TableNormal"/>
    <w:uiPriority w:val="65"/>
    <w:rsid w:val="00E44E69"/>
    <w:pPr>
      <w:spacing w:after="0" w:line="240" w:lineRule="auto"/>
    </w:pPr>
    <w:rPr>
      <w:rFonts w:eastAsia="Calibri"/>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ListParagraph">
    <w:name w:val="List Paragraph"/>
    <w:basedOn w:val="Normal"/>
    <w:uiPriority w:val="34"/>
    <w:qFormat/>
    <w:rsid w:val="00C10695"/>
    <w:pPr>
      <w:contextualSpacing/>
    </w:pPr>
    <w:rPr>
      <w:bCs/>
      <w:sz w:val="20"/>
      <w:szCs w:val="20"/>
    </w:rPr>
  </w:style>
  <w:style w:type="character" w:styleId="Hyperlink">
    <w:name w:val="Hyperlink"/>
    <w:basedOn w:val="DefaultParagraphFont"/>
    <w:unhideWhenUsed/>
    <w:rsid w:val="005E578F"/>
    <w:rPr>
      <w:color w:val="0563C1" w:themeColor="hyperlink"/>
      <w:u w:val="single"/>
    </w:rPr>
  </w:style>
  <w:style w:type="character" w:styleId="FollowedHyperlink">
    <w:name w:val="FollowedHyperlink"/>
    <w:basedOn w:val="DefaultParagraphFont"/>
    <w:uiPriority w:val="99"/>
    <w:semiHidden/>
    <w:unhideWhenUsed/>
    <w:rsid w:val="005E578F"/>
    <w:rPr>
      <w:color w:val="954F72" w:themeColor="followedHyperlink"/>
      <w:u w:val="single"/>
    </w:rPr>
  </w:style>
  <w:style w:type="paragraph" w:styleId="Title">
    <w:name w:val="Title"/>
    <w:basedOn w:val="Normal"/>
    <w:next w:val="Normal"/>
    <w:link w:val="TitleChar"/>
    <w:uiPriority w:val="10"/>
    <w:qFormat/>
    <w:rsid w:val="009C2E0D"/>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9C2E0D"/>
    <w:rPr>
      <w:rFonts w:asciiTheme="majorHAnsi" w:eastAsiaTheme="majorEastAsia" w:hAnsiTheme="majorHAnsi" w:cstheme="majorBidi"/>
      <w:b/>
      <w:kern w:val="28"/>
      <w:sz w:val="28"/>
      <w:szCs w:val="56"/>
    </w:rPr>
  </w:style>
  <w:style w:type="paragraph" w:styleId="NoSpacing">
    <w:name w:val="No Spacing"/>
    <w:uiPriority w:val="1"/>
    <w:qFormat/>
    <w:rsid w:val="009C2E0D"/>
    <w:pPr>
      <w:spacing w:after="0" w:line="240" w:lineRule="auto"/>
    </w:pPr>
    <w:rPr>
      <w:rFonts w:ascii="Calibri" w:eastAsia="Calibri" w:hAnsi="Calibri" w:cs="Times New Roman"/>
      <w:sz w:val="16"/>
      <w:szCs w:val="16"/>
    </w:rPr>
  </w:style>
  <w:style w:type="character" w:styleId="Strong">
    <w:name w:val="Strong"/>
    <w:basedOn w:val="DefaultParagraphFont"/>
    <w:uiPriority w:val="22"/>
    <w:qFormat/>
    <w:rsid w:val="009C2E0D"/>
    <w:rPr>
      <w:b/>
      <w:bCs/>
      <w:u w:val="single"/>
    </w:rPr>
  </w:style>
  <w:style w:type="paragraph" w:styleId="BodyText">
    <w:name w:val="Body Text"/>
    <w:aliases w:val="PRESENT"/>
    <w:basedOn w:val="Normal"/>
    <w:link w:val="BodyTextChar"/>
    <w:autoRedefine/>
    <w:qFormat/>
    <w:rsid w:val="00B302CB"/>
    <w:pPr>
      <w:spacing w:line="240" w:lineRule="auto"/>
    </w:pPr>
    <w:rPr>
      <w:rFonts w:asciiTheme="minorHAnsi" w:eastAsia="Times New Roman" w:hAnsiTheme="minorHAnsi"/>
      <w:i/>
      <w:caps/>
      <w:color w:val="2F5496" w:themeColor="accent1" w:themeShade="BF"/>
      <w:sz w:val="16"/>
      <w:szCs w:val="24"/>
      <w:lang w:bidi="en-US"/>
    </w:rPr>
  </w:style>
  <w:style w:type="character" w:customStyle="1" w:styleId="BodyTextChar">
    <w:name w:val="Body Text Char"/>
    <w:aliases w:val="PRESENT Char"/>
    <w:basedOn w:val="DefaultParagraphFont"/>
    <w:link w:val="BodyText"/>
    <w:rsid w:val="00B302CB"/>
    <w:rPr>
      <w:rFonts w:eastAsia="Times New Roman" w:cs="Times New Roman"/>
      <w:i/>
      <w:caps/>
      <w:color w:val="2F5496" w:themeColor="accent1" w:themeShade="BF"/>
      <w:sz w:val="16"/>
      <w:szCs w:val="24"/>
      <w:lang w:bidi="en-US"/>
    </w:rPr>
  </w:style>
  <w:style w:type="table" w:styleId="GridTable5Dark-Accent1">
    <w:name w:val="Grid Table 5 Dark Accent 1"/>
    <w:basedOn w:val="TableNormal"/>
    <w:uiPriority w:val="50"/>
    <w:rsid w:val="009C2E0D"/>
    <w:pPr>
      <w:spacing w:after="0" w:line="240" w:lineRule="auto"/>
    </w:pPr>
    <w:rPr>
      <w:rFonts w:eastAsia="Calibr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9C2E0D"/>
    <w:rPr>
      <w:color w:val="605E5C"/>
      <w:shd w:val="clear" w:color="auto" w:fill="E1DFDD"/>
    </w:rPr>
  </w:style>
  <w:style w:type="character" w:customStyle="1" w:styleId="Heading3Char">
    <w:name w:val="Heading 3 Char"/>
    <w:basedOn w:val="DefaultParagraphFont"/>
    <w:link w:val="Heading3"/>
    <w:uiPriority w:val="9"/>
    <w:semiHidden/>
    <w:rsid w:val="004F1B28"/>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nhideWhenUsed/>
    <w:rsid w:val="004F1B28"/>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4F1B28"/>
    <w:rPr>
      <w:rFonts w:ascii="Times New Roman" w:eastAsia="Times New Roman" w:hAnsi="Times New Roman" w:cs="Times New Roman"/>
      <w:szCs w:val="20"/>
    </w:rPr>
  </w:style>
  <w:style w:type="paragraph" w:styleId="Header">
    <w:name w:val="header"/>
    <w:basedOn w:val="Normal"/>
    <w:link w:val="HeaderChar"/>
    <w:uiPriority w:val="99"/>
    <w:unhideWhenUsed/>
    <w:rsid w:val="004F1B28"/>
    <w:pPr>
      <w:tabs>
        <w:tab w:val="center" w:pos="4680"/>
        <w:tab w:val="right" w:pos="9360"/>
      </w:tabs>
      <w:spacing w:line="240" w:lineRule="auto"/>
    </w:pPr>
  </w:style>
  <w:style w:type="character" w:customStyle="1" w:styleId="HeaderChar">
    <w:name w:val="Header Char"/>
    <w:basedOn w:val="DefaultParagraphFont"/>
    <w:link w:val="Header"/>
    <w:uiPriority w:val="99"/>
    <w:rsid w:val="004F1B28"/>
    <w:rPr>
      <w:rFonts w:ascii="Calibri" w:eastAsia="Calibri" w:hAnsi="Calibri" w:cs="Times New Roman"/>
    </w:rPr>
  </w:style>
  <w:style w:type="character" w:styleId="Emphasis">
    <w:name w:val="Emphasis"/>
    <w:aliases w:val="HERE"/>
    <w:basedOn w:val="DefaultParagraphFont"/>
    <w:rsid w:val="004F1B28"/>
    <w:rPr>
      <w:rFonts w:asciiTheme="minorHAnsi" w:hAnsiTheme="minorHAnsi"/>
      <w:i/>
      <w:iCs/>
      <w:sz w:val="20"/>
    </w:rPr>
  </w:style>
  <w:style w:type="paragraph" w:styleId="Quote">
    <w:name w:val="Quote"/>
    <w:basedOn w:val="Normal"/>
    <w:next w:val="Normal"/>
    <w:link w:val="QuoteChar"/>
    <w:uiPriority w:val="29"/>
    <w:qFormat/>
    <w:rsid w:val="004F1B2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B28"/>
    <w:rPr>
      <w:rFonts w:ascii="Calibri" w:eastAsia="Calibri" w:hAnsi="Calibri" w:cs="Times New Roman"/>
      <w:i/>
      <w:iCs/>
      <w:color w:val="404040" w:themeColor="text1" w:themeTint="BF"/>
    </w:rPr>
  </w:style>
  <w:style w:type="paragraph" w:styleId="Subtitle">
    <w:name w:val="Subtitle"/>
    <w:basedOn w:val="Normal"/>
    <w:next w:val="Normal"/>
    <w:link w:val="SubtitleChar"/>
    <w:uiPriority w:val="11"/>
    <w:qFormat/>
    <w:rsid w:val="004F1B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4F1B28"/>
    <w:rPr>
      <w:rFonts w:eastAsiaTheme="minorEastAsia"/>
      <w:color w:val="5A5A5A" w:themeColor="text1" w:themeTint="A5"/>
      <w:spacing w:val="15"/>
    </w:rPr>
  </w:style>
  <w:style w:type="paragraph" w:styleId="TOCHeading">
    <w:name w:val="TOC Heading"/>
    <w:basedOn w:val="Heading1"/>
    <w:next w:val="Normal"/>
    <w:uiPriority w:val="39"/>
    <w:unhideWhenUsed/>
    <w:qFormat/>
    <w:rsid w:val="00AA5D4E"/>
    <w:pPr>
      <w:keepNext/>
      <w:keepLines/>
      <w:spacing w:before="240" w:line="259" w:lineRule="auto"/>
      <w:outlineLvl w:val="9"/>
    </w:pPr>
    <w:rPr>
      <w:b/>
      <w:color w:val="2F5496" w:themeColor="accent1" w:themeShade="BF"/>
    </w:rPr>
  </w:style>
  <w:style w:type="paragraph" w:styleId="TOC2">
    <w:name w:val="toc 2"/>
    <w:basedOn w:val="Normal"/>
    <w:next w:val="Normal"/>
    <w:autoRedefine/>
    <w:uiPriority w:val="39"/>
    <w:unhideWhenUsed/>
    <w:rsid w:val="00AA5D4E"/>
    <w:pPr>
      <w:spacing w:after="100"/>
      <w:ind w:left="220"/>
    </w:pPr>
  </w:style>
  <w:style w:type="paragraph" w:styleId="TOC1">
    <w:name w:val="toc 1"/>
    <w:basedOn w:val="Normal"/>
    <w:next w:val="Normal"/>
    <w:autoRedefine/>
    <w:uiPriority w:val="39"/>
    <w:unhideWhenUsed/>
    <w:rsid w:val="00AA5D4E"/>
    <w:pPr>
      <w:spacing w:after="100"/>
    </w:pPr>
  </w:style>
  <w:style w:type="paragraph" w:styleId="TOC3">
    <w:name w:val="toc 3"/>
    <w:basedOn w:val="Normal"/>
    <w:next w:val="Normal"/>
    <w:autoRedefine/>
    <w:uiPriority w:val="39"/>
    <w:unhideWhenUsed/>
    <w:rsid w:val="00AA5D4E"/>
    <w:pPr>
      <w:spacing w:after="100"/>
      <w:ind w:left="440"/>
    </w:pPr>
  </w:style>
  <w:style w:type="table" w:customStyle="1" w:styleId="TableGrid1">
    <w:name w:val="Table Grid1"/>
    <w:basedOn w:val="TableNormal"/>
    <w:next w:val="TableGrid"/>
    <w:uiPriority w:val="59"/>
    <w:rsid w:val="00AA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A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1C5F5B"/>
    <w:rPr>
      <w:rFonts w:ascii="Calibri" w:eastAsia="Calibri" w:hAnsi="Calibri" w:cs="Times New Roman"/>
      <w:b/>
      <w:sz w:val="20"/>
      <w:szCs w:val="20"/>
    </w:rPr>
  </w:style>
  <w:style w:type="character" w:customStyle="1" w:styleId="Heading5Char">
    <w:name w:val="Heading 5 Char"/>
    <w:basedOn w:val="DefaultParagraphFont"/>
    <w:link w:val="Heading5"/>
    <w:uiPriority w:val="9"/>
    <w:rsid w:val="00EE55D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E55D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E55D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E55D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55D1"/>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CD0B93"/>
    <w:pPr>
      <w:spacing w:after="0" w:line="240" w:lineRule="auto"/>
    </w:pPr>
    <w:rPr>
      <w:rFonts w:ascii="Calibri" w:eastAsia="Calibri" w:hAnsi="Calibri" w:cs="Times New Roman"/>
    </w:rPr>
  </w:style>
  <w:style w:type="character" w:styleId="IntenseEmphasis">
    <w:name w:val="Intense Emphasis"/>
    <w:basedOn w:val="DefaultParagraphFont"/>
    <w:uiPriority w:val="21"/>
    <w:qFormat/>
    <w:rsid w:val="0002651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pweb.crohms.org/tmt/documents/FPOM/2010/FFDRWG/FFDRWG.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F824B26B40ED4AA537F5FB8CC2A044" ma:contentTypeVersion="5" ma:contentTypeDescription="Create a new document." ma:contentTypeScope="" ma:versionID="cc5ef60ffa687ae14276a0209421c3df">
  <xsd:schema xmlns:xsd="http://www.w3.org/2001/XMLSchema" xmlns:xs="http://www.w3.org/2001/XMLSchema" xmlns:p="http://schemas.microsoft.com/office/2006/metadata/properties" xmlns:ns2="a3f05e99-816d-4f45-ac04-10fdc841c3cd" xmlns:ns3="4d82167c-253b-4382-ba4a-1b48878b357d" targetNamespace="http://schemas.microsoft.com/office/2006/metadata/properties" ma:root="true" ma:fieldsID="093883f9407fb562ef62916a094ef1c0" ns2:_="" ns3:_="">
    <xsd:import namespace="a3f05e99-816d-4f45-ac04-10fdc841c3cd"/>
    <xsd:import namespace="4d82167c-253b-4382-ba4a-1b48878b357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f05e99-816d-4f45-ac04-10fdc841c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2167c-253b-4382-ba4a-1b48878b357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d82167c-253b-4382-ba4a-1b48878b357d">
      <UserInfo>
        <DisplayName>Barnes, Charles A CIV USARMY CENWW (USA)</DisplayName>
        <AccountId>30</AccountId>
        <AccountType/>
      </UserInfo>
    </SharedWithUsers>
  </documentManagement>
</p:properties>
</file>

<file path=customXml/itemProps1.xml><?xml version="1.0" encoding="utf-8"?>
<ds:datastoreItem xmlns:ds="http://schemas.openxmlformats.org/officeDocument/2006/customXml" ds:itemID="{6E5E9AF1-5612-45EF-AB1A-DFBC6459C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f05e99-816d-4f45-ac04-10fdc841c3cd"/>
    <ds:schemaRef ds:uri="4d82167c-253b-4382-ba4a-1b48878b3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057B32-78B3-40E7-8246-DCB08F3C180B}">
  <ds:schemaRefs>
    <ds:schemaRef ds:uri="http://schemas.openxmlformats.org/officeDocument/2006/bibliography"/>
  </ds:schemaRefs>
</ds:datastoreItem>
</file>

<file path=customXml/itemProps3.xml><?xml version="1.0" encoding="utf-8"?>
<ds:datastoreItem xmlns:ds="http://schemas.openxmlformats.org/officeDocument/2006/customXml" ds:itemID="{15B63B9B-8302-44B5-84D3-13B76398A25A}">
  <ds:schemaRefs>
    <ds:schemaRef ds:uri="http://schemas.microsoft.com/sharepoint/v3/contenttype/forms"/>
  </ds:schemaRefs>
</ds:datastoreItem>
</file>

<file path=customXml/itemProps4.xml><?xml version="1.0" encoding="utf-8"?>
<ds:datastoreItem xmlns:ds="http://schemas.openxmlformats.org/officeDocument/2006/customXml" ds:itemID="{6014D6AA-A93F-411F-9D14-CDAAA1B4716B}">
  <ds:schemaRefs>
    <ds:schemaRef ds:uri="http://schemas.microsoft.com/office/2006/metadata/properties"/>
    <ds:schemaRef ds:uri="http://schemas.microsoft.com/office/infopath/2007/PartnerControls"/>
    <ds:schemaRef ds:uri="4d82167c-253b-4382-ba4a-1b48878b357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7</Pages>
  <Words>1765</Words>
  <Characters>10064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11806</CharactersWithSpaces>
  <SharedDoc>false</SharedDoc>
  <HLinks>
    <vt:vector size="18" baseType="variant">
      <vt:variant>
        <vt:i4>70</vt:i4>
      </vt:variant>
      <vt:variant>
        <vt:i4>6</vt:i4>
      </vt:variant>
      <vt:variant>
        <vt:i4>0</vt:i4>
      </vt:variant>
      <vt:variant>
        <vt:i4>5</vt:i4>
      </vt:variant>
      <vt:variant>
        <vt:lpwstr/>
      </vt:variant>
      <vt:variant>
        <vt:lpwstr>_BON_Bradford_Island_2</vt:lpwstr>
      </vt:variant>
      <vt:variant>
        <vt:i4>7405671</vt:i4>
      </vt:variant>
      <vt:variant>
        <vt:i4>3</vt:i4>
      </vt:variant>
      <vt:variant>
        <vt:i4>0</vt:i4>
      </vt:variant>
      <vt:variant>
        <vt:i4>5</vt:i4>
      </vt:variant>
      <vt:variant>
        <vt:lpwstr>https://pweb.crohms.org/tmt/documents/FPOM/2010/FFDRWG/FFDRWG.html</vt:lpwstr>
      </vt:variant>
      <vt:variant>
        <vt:lpwstr/>
      </vt:variant>
      <vt:variant>
        <vt:i4>5767195</vt:i4>
      </vt:variant>
      <vt:variant>
        <vt:i4>0</vt:i4>
      </vt:variant>
      <vt:variant>
        <vt:i4>0</vt:i4>
      </vt:variant>
      <vt:variant>
        <vt:i4>5</vt:i4>
      </vt:variant>
      <vt:variant>
        <vt:lpwstr>https://usace1.webex.com/join/jacob.macdonald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Macdonald, Jacob B CIV USARMY CENWP (USA)</cp:lastModifiedBy>
  <cp:revision>112</cp:revision>
  <dcterms:created xsi:type="dcterms:W3CDTF">2024-01-05T02:51:00Z</dcterms:created>
  <dcterms:modified xsi:type="dcterms:W3CDTF">2024-01-24T21:49:00Z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0x0101003CF824B26B40ED4AA537F5FB8CC2A044</vt:lpwstr>
  </property>
</Properties>
</file>